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9B" w:rsidRPr="00041F72" w:rsidRDefault="002E079B" w:rsidP="00041F72">
      <w:pPr>
        <w:shd w:val="clear" w:color="auto" w:fill="FFFFFF"/>
        <w:tabs>
          <w:tab w:val="left" w:pos="4408"/>
          <w:tab w:val="center" w:pos="4961"/>
        </w:tabs>
        <w:spacing w:after="0" w:line="240" w:lineRule="auto"/>
        <w:rPr>
          <w:rStyle w:val="c8"/>
          <w:rFonts w:ascii="Times New Roman" w:hAnsi="Times New Roman"/>
          <w:color w:val="000000"/>
          <w:sz w:val="24"/>
          <w:szCs w:val="24"/>
        </w:rPr>
      </w:pPr>
    </w:p>
    <w:p w:rsidR="002E079B" w:rsidRPr="002E079B" w:rsidRDefault="002E079B" w:rsidP="002E079B">
      <w:pPr>
        <w:pStyle w:val="c7"/>
        <w:shd w:val="clear" w:color="auto" w:fill="FFFFFF"/>
        <w:tabs>
          <w:tab w:val="left" w:pos="2304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BE42EB" w:rsidRDefault="00BE42EB" w:rsidP="00BE42EB">
      <w:pPr>
        <w:ind w:hanging="142"/>
        <w:rPr>
          <w:rFonts w:ascii="Times New Roman" w:hAnsi="Times New Roman" w:cs="Times New Roman"/>
          <w:sz w:val="24"/>
          <w:szCs w:val="24"/>
        </w:rPr>
      </w:pPr>
      <w:r w:rsidRPr="00BE42EB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53pt" o:ole="">
            <v:imagedata r:id="rId6" o:title=""/>
          </v:shape>
          <o:OLEObject Type="Embed" ProgID="FoxitReader.Document" ShapeID="_x0000_i1025" DrawAspect="Content" ObjectID="_1736930716" r:id="rId7"/>
        </w:object>
      </w:r>
    </w:p>
    <w:p w:rsidR="00BE42EB" w:rsidRDefault="00BE42EB" w:rsidP="00BE42EB">
      <w:pPr>
        <w:rPr>
          <w:rFonts w:ascii="Times New Roman" w:hAnsi="Times New Roman" w:cs="Times New Roman"/>
          <w:sz w:val="24"/>
          <w:szCs w:val="24"/>
        </w:rPr>
      </w:pPr>
    </w:p>
    <w:p w:rsidR="007E70D9" w:rsidRDefault="00AD49F3" w:rsidP="002E07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37404" w:rsidRPr="00426230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137404" w:rsidRDefault="00137404" w:rsidP="002E07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37404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 системе наставничества педагогических работников в МКДОУ «Детский сад № 2 «Солнышко» определяет цели, задачи, формы и порядок осуществления наставничества (далее – Положение). Разработано в соответствии с нормативно правовой базой в сфере образования и наставничества.</w:t>
      </w:r>
    </w:p>
    <w:p w:rsidR="00137404" w:rsidRPr="00137404" w:rsidRDefault="00426230" w:rsidP="00426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7404" w:rsidRPr="00AD49F3">
        <w:rPr>
          <w:rFonts w:ascii="Times New Roman" w:hAnsi="Times New Roman" w:cs="Times New Roman"/>
          <w:b/>
          <w:sz w:val="24"/>
          <w:szCs w:val="24"/>
        </w:rPr>
        <w:t>1.2.</w:t>
      </w:r>
      <w:r w:rsidR="00137404">
        <w:rPr>
          <w:rFonts w:ascii="Times New Roman" w:hAnsi="Times New Roman" w:cs="Times New Roman"/>
          <w:sz w:val="24"/>
          <w:szCs w:val="24"/>
        </w:rPr>
        <w:t xml:space="preserve"> В положении используются следующие понятия:</w:t>
      </w:r>
    </w:p>
    <w:p w:rsidR="00C2371C" w:rsidRPr="00AD49F3" w:rsidRDefault="00137404" w:rsidP="00137404">
      <w:pPr>
        <w:ind w:firstLine="708"/>
        <w:rPr>
          <w:rFonts w:ascii="Times New Roman" w:hAnsi="Times New Roman" w:cs="Times New Roman"/>
          <w:szCs w:val="24"/>
        </w:rPr>
      </w:pPr>
      <w:r w:rsidRPr="00AD49F3">
        <w:rPr>
          <w:rStyle w:val="fontstyle21"/>
          <w:sz w:val="26"/>
        </w:rPr>
        <w:t xml:space="preserve">Наставник – </w:t>
      </w:r>
      <w:r w:rsidRPr="00AD49F3">
        <w:rPr>
          <w:rStyle w:val="fontstyle01"/>
          <w:sz w:val="26"/>
        </w:rPr>
        <w:t>педагогический работник, назначаемый ответственным за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Pr="00AD49F3">
        <w:rPr>
          <w:rStyle w:val="fontstyle01"/>
          <w:sz w:val="26"/>
        </w:rPr>
        <w:t>профессиональную и должностную адаптацию лица, в отношении которого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Pr="00AD49F3">
        <w:rPr>
          <w:rStyle w:val="fontstyle01"/>
          <w:sz w:val="26"/>
        </w:rPr>
        <w:t>осуществляется наставническая деятельность в образовательной организации.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="00AD49F3" w:rsidRPr="00AD49F3">
        <w:rPr>
          <w:rStyle w:val="fontstyle21"/>
          <w:sz w:val="26"/>
        </w:rPr>
        <w:t xml:space="preserve">        </w:t>
      </w:r>
      <w:r w:rsidRPr="00AD49F3">
        <w:rPr>
          <w:rStyle w:val="fontstyle21"/>
          <w:sz w:val="26"/>
        </w:rPr>
        <w:t xml:space="preserve">Наставляемый – </w:t>
      </w:r>
      <w:r w:rsidRPr="00AD49F3">
        <w:rPr>
          <w:rStyle w:val="fontstyle01"/>
          <w:sz w:val="26"/>
        </w:rPr>
        <w:t>участник системы наставничества, который через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Pr="00AD49F3">
        <w:rPr>
          <w:rStyle w:val="fontstyle01"/>
          <w:sz w:val="26"/>
        </w:rPr>
        <w:t>взаимодействие с наставником и при его помощи и поддержке приобретает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Pr="00AD49F3">
        <w:rPr>
          <w:rStyle w:val="fontstyle01"/>
          <w:sz w:val="26"/>
        </w:rPr>
        <w:t>новый опыт, развивает необходимые навыки и компетенции, повышает свою квалификацию</w:t>
      </w:r>
      <w:r w:rsidR="00AD49F3" w:rsidRPr="00AD49F3">
        <w:rPr>
          <w:rStyle w:val="fontstyle01"/>
          <w:sz w:val="26"/>
        </w:rPr>
        <w:t>.</w:t>
      </w:r>
      <w:r w:rsidRPr="00AD49F3">
        <w:rPr>
          <w:rStyle w:val="fontstyle01"/>
          <w:sz w:val="26"/>
        </w:rPr>
        <w:t xml:space="preserve"> 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="00AD49F3" w:rsidRPr="00AD49F3">
        <w:rPr>
          <w:rStyle w:val="fontstyle21"/>
          <w:sz w:val="26"/>
        </w:rPr>
        <w:t xml:space="preserve">         </w:t>
      </w:r>
      <w:r w:rsidRPr="00AD49F3">
        <w:rPr>
          <w:rStyle w:val="fontstyle21"/>
          <w:sz w:val="26"/>
        </w:rPr>
        <w:t xml:space="preserve">Куратор – </w:t>
      </w:r>
      <w:r w:rsidRPr="00AD49F3">
        <w:rPr>
          <w:rStyle w:val="fontstyle01"/>
          <w:sz w:val="26"/>
        </w:rPr>
        <w:t>сотрудник образовательной организации, который отвечает за</w:t>
      </w:r>
      <w:r w:rsidRPr="00AD49F3">
        <w:rPr>
          <w:rFonts w:ascii="TimesNewRomanPSMT" w:hAnsi="TimesNewRomanPSMT"/>
          <w:color w:val="000000"/>
          <w:sz w:val="26"/>
          <w:szCs w:val="28"/>
        </w:rPr>
        <w:br/>
      </w:r>
      <w:r w:rsidRPr="00AD49F3">
        <w:rPr>
          <w:rStyle w:val="fontstyle01"/>
          <w:sz w:val="26"/>
        </w:rPr>
        <w:t xml:space="preserve">реализацию </w:t>
      </w:r>
      <w:r w:rsidR="00AD49F3" w:rsidRPr="00AD49F3">
        <w:rPr>
          <w:rStyle w:val="fontstyle01"/>
          <w:sz w:val="26"/>
        </w:rPr>
        <w:t xml:space="preserve">программы </w:t>
      </w:r>
      <w:r w:rsidRPr="00AD49F3">
        <w:rPr>
          <w:rStyle w:val="fontstyle01"/>
          <w:sz w:val="26"/>
        </w:rPr>
        <w:t>наставничества.</w:t>
      </w:r>
    </w:p>
    <w:p w:rsidR="00C2371C" w:rsidRPr="002E079B" w:rsidRDefault="00AD49F3" w:rsidP="002E079B">
      <w:pPr>
        <w:rPr>
          <w:rFonts w:ascii="Times New Roman" w:hAnsi="Times New Roman" w:cs="Times New Roman"/>
          <w:sz w:val="24"/>
          <w:szCs w:val="24"/>
        </w:rPr>
      </w:pPr>
      <w:r w:rsidRPr="00AD49F3">
        <w:rPr>
          <w:rFonts w:ascii="Times New Roman" w:hAnsi="Times New Roman" w:cs="Times New Roman"/>
          <w:b/>
          <w:sz w:val="24"/>
          <w:szCs w:val="24"/>
        </w:rPr>
        <w:t xml:space="preserve">      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Наставничество в ДОУ предусматривает систематическую индивидуальную работу Наставника по развитию у Наставляемого, необходимых навыков и умений ведения педагогической деятельности. Оно призвано наиболее глубоко и всесторонне развивать имеющиеся у Наставляемого знания в области предметной и методической, а также коммуникативные и психолого-педагогические компетенции. </w:t>
      </w:r>
    </w:p>
    <w:p w:rsidR="009A7AFF" w:rsidRPr="00AD49F3" w:rsidRDefault="00AD49F3" w:rsidP="002E0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49F3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>Правовой основой реализации деятельности Наставника в ДОУ являются нормативно-правовые документы федерального, регио</w:t>
      </w:r>
      <w:r w:rsidR="00DF0EA1">
        <w:rPr>
          <w:rFonts w:ascii="Times New Roman" w:hAnsi="Times New Roman" w:cs="Times New Roman"/>
          <w:sz w:val="24"/>
          <w:szCs w:val="24"/>
        </w:rPr>
        <w:t>нального, муниципального уровня</w:t>
      </w:r>
      <w:r w:rsidR="007676BA" w:rsidRPr="002E079B">
        <w:rPr>
          <w:rFonts w:ascii="Times New Roman" w:hAnsi="Times New Roman" w:cs="Times New Roman"/>
          <w:sz w:val="24"/>
          <w:szCs w:val="24"/>
        </w:rPr>
        <w:t>,</w:t>
      </w:r>
      <w:r w:rsidR="007E70D9"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а также уровня ДОУ. Наставник руководствуется Федеральным законом Российской Федерации от 29.12.2012 № 273-ФЗ «Об образовании в Российской Федерации», Профессиональным стандартом педагога, утвержденным Приказом Минтруда России от 18.10.2013 № 544н (ред. от 05.08.2016) "Об утверждении профессионального стандарта "Педагог (педагогическая деятельность в сфере дошкольного образования) (Зарегистрировано в Минюсте России 06.12.2013 </w:t>
      </w:r>
      <w:r w:rsidR="009A7AFF" w:rsidRPr="002E079B">
        <w:rPr>
          <w:rFonts w:ascii="Times New Roman" w:hAnsi="Times New Roman" w:cs="Times New Roman"/>
          <w:sz w:val="24"/>
          <w:szCs w:val="24"/>
        </w:rPr>
        <w:t xml:space="preserve">N 30550), настоящим Положением,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 </w:t>
      </w:r>
      <w:r w:rsidR="009A7AFF" w:rsidRPr="002E079B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 МР «Казбековсикй район» №10 т»У» от 13.01.2023 г. «Об организации внедрения Целевой модели наставничества в образовательном пространстве «МР «Казбековског района», изданного на основании приказа МОН РД от 14 марта 2022 годо №05-02-1-233/212 "О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РД».</w:t>
      </w:r>
    </w:p>
    <w:p w:rsidR="009A7AFF" w:rsidRPr="00426230" w:rsidRDefault="009A7AFF" w:rsidP="002E07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30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7676BA" w:rsidRPr="00426230">
        <w:rPr>
          <w:rFonts w:ascii="Times New Roman" w:hAnsi="Times New Roman" w:cs="Times New Roman"/>
          <w:b/>
          <w:sz w:val="28"/>
          <w:szCs w:val="24"/>
        </w:rPr>
        <w:t>Цели и задачи Наставничества</w:t>
      </w:r>
    </w:p>
    <w:p w:rsidR="00AD49F3" w:rsidRPr="00BE42EB" w:rsidRDefault="00AD49F3" w:rsidP="002E079B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426230">
        <w:rPr>
          <w:rFonts w:ascii="Times New Roman" w:hAnsi="Times New Roman" w:cs="Times New Roman"/>
          <w:b/>
          <w:sz w:val="24"/>
          <w:szCs w:val="24"/>
        </w:rPr>
        <w:t>2</w:t>
      </w:r>
      <w:r w:rsidRPr="00426230">
        <w:rPr>
          <w:rFonts w:ascii="Times New Roman" w:hAnsi="Times New Roman" w:cs="Times New Roman"/>
          <w:b/>
          <w:szCs w:val="24"/>
        </w:rPr>
        <w:t>.1.</w:t>
      </w:r>
      <w:r w:rsidRPr="00AD49F3">
        <w:rPr>
          <w:rFonts w:ascii="Times New Roman" w:hAnsi="Times New Roman" w:cs="Times New Roman"/>
          <w:szCs w:val="24"/>
        </w:rPr>
        <w:t xml:space="preserve"> </w:t>
      </w:r>
      <w:r w:rsidRPr="00426230">
        <w:rPr>
          <w:rFonts w:ascii="TimesNewRomanPS-ItalicMT" w:eastAsia="Times New Roman" w:hAnsi="TimesNewRomanPS-ItalicMT" w:cs="Times New Roman"/>
          <w:iCs/>
          <w:color w:val="000000"/>
          <w:sz w:val="26"/>
          <w:szCs w:val="28"/>
          <w:lang w:eastAsia="ru-RU"/>
        </w:rPr>
        <w:t>Цель</w:t>
      </w:r>
      <w:r w:rsidRPr="00AD49F3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8"/>
          <w:lang w:eastAsia="ru-RU"/>
        </w:rPr>
        <w:t xml:space="preserve"> </w:t>
      </w:r>
      <w:r w:rsidRPr="00AD49F3">
        <w:rPr>
          <w:rFonts w:ascii="TimesNewRomanPSMT" w:eastAsia="Times New Roman" w:hAnsi="TimesNewRomanPSMT" w:cs="Times New Roman"/>
          <w:color w:val="000000"/>
          <w:sz w:val="26"/>
          <w:szCs w:val="28"/>
          <w:lang w:eastAsia="ru-RU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организации. </w:t>
      </w:r>
      <w:r w:rsidRPr="00AD49F3">
        <w:rPr>
          <w:rFonts w:ascii="TimesNewRomanPSMT" w:eastAsia="Times New Roman" w:hAnsi="TimesNewRomanPSMT" w:cs="Times New Roman" w:hint="eastAsia"/>
          <w:color w:val="000000"/>
          <w:sz w:val="26"/>
          <w:szCs w:val="28"/>
          <w:lang w:eastAsia="ru-RU"/>
        </w:rPr>
        <w:t>С</w:t>
      </w:r>
      <w:r w:rsidRPr="00AD49F3">
        <w:rPr>
          <w:rFonts w:ascii="TimesNewRomanPSMT" w:eastAsia="Times New Roman" w:hAnsi="TimesNewRomanPSMT" w:cs="Times New Roman"/>
          <w:color w:val="000000"/>
          <w:sz w:val="26"/>
          <w:szCs w:val="28"/>
          <w:lang w:eastAsia="ru-RU"/>
        </w:rPr>
        <w:t>пособствующей непрерывному профессиональному росту,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BE42EB" w:rsidRDefault="00BE42EB" w:rsidP="002E079B">
      <w:pPr>
        <w:rPr>
          <w:rFonts w:ascii="Times New Roman" w:hAnsi="Times New Roman" w:cs="Times New Roman"/>
          <w:b/>
          <w:sz w:val="24"/>
          <w:szCs w:val="24"/>
        </w:rPr>
      </w:pPr>
    </w:p>
    <w:p w:rsidR="00BE42EB" w:rsidRDefault="00BE42EB" w:rsidP="002E079B">
      <w:pPr>
        <w:rPr>
          <w:rFonts w:ascii="Times New Roman" w:hAnsi="Times New Roman" w:cs="Times New Roman"/>
          <w:b/>
          <w:sz w:val="24"/>
          <w:szCs w:val="24"/>
        </w:rPr>
      </w:pPr>
    </w:p>
    <w:p w:rsidR="00BE42EB" w:rsidRDefault="00BE42EB" w:rsidP="002E079B">
      <w:pPr>
        <w:rPr>
          <w:rFonts w:ascii="Times New Roman" w:hAnsi="Times New Roman" w:cs="Times New Roman"/>
          <w:b/>
          <w:sz w:val="24"/>
          <w:szCs w:val="24"/>
        </w:rPr>
      </w:pPr>
    </w:p>
    <w:p w:rsidR="009A7AFF" w:rsidRPr="00250962" w:rsidRDefault="009269D1" w:rsidP="002E07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096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250962">
        <w:rPr>
          <w:rFonts w:ascii="Times New Roman" w:hAnsi="Times New Roman" w:cs="Times New Roman"/>
          <w:sz w:val="24"/>
          <w:szCs w:val="24"/>
        </w:rPr>
        <w:t>З</w:t>
      </w:r>
      <w:r w:rsidR="007676BA" w:rsidRPr="00250962">
        <w:rPr>
          <w:rFonts w:ascii="Times New Roman" w:hAnsi="Times New Roman" w:cs="Times New Roman"/>
          <w:sz w:val="24"/>
          <w:szCs w:val="24"/>
        </w:rPr>
        <w:t>адач</w:t>
      </w:r>
      <w:r w:rsidRPr="00250962">
        <w:rPr>
          <w:rFonts w:ascii="Times New Roman" w:hAnsi="Times New Roman" w:cs="Times New Roman"/>
          <w:sz w:val="24"/>
          <w:szCs w:val="24"/>
        </w:rPr>
        <w:t>и системы наставничества педагогических работников</w:t>
      </w:r>
      <w:r w:rsidR="007676BA" w:rsidRPr="00250962">
        <w:rPr>
          <w:rFonts w:ascii="Times New Roman" w:hAnsi="Times New Roman" w:cs="Times New Roman"/>
          <w:sz w:val="24"/>
          <w:szCs w:val="24"/>
        </w:rPr>
        <w:t>:</w:t>
      </w:r>
      <w:r w:rsidR="007676BA" w:rsidRPr="00250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230" w:rsidRPr="00426230" w:rsidRDefault="009269D1" w:rsidP="004262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E67AC">
        <w:rPr>
          <w:rStyle w:val="fontstyle01"/>
          <w:sz w:val="26"/>
          <w:szCs w:val="24"/>
        </w:rPr>
        <w:t xml:space="preserve">-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формировать у Наставляемых стойкий интерес к педагогической</w:t>
      </w:r>
      <w:r w:rsidRPr="0042623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деятельности;</w:t>
      </w:r>
    </w:p>
    <w:p w:rsidR="006E67AC" w:rsidRPr="00426230" w:rsidRDefault="009269D1" w:rsidP="004262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- способствовать развитию профессиональных компетенций</w:t>
      </w:r>
      <w:r w:rsidR="006E67AC"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педагогов в условиях цифровой образовательной среды, востребованности</w:t>
      </w:r>
      <w:r w:rsidR="006E67AC"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использования современных информационно-коммуникативных и</w:t>
      </w:r>
      <w:r w:rsidR="006E67AC"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педагогических технологий путем внедрения разнообразных форм наставничества;</w:t>
      </w:r>
    </w:p>
    <w:p w:rsidR="009269D1" w:rsidRPr="00426230" w:rsidRDefault="009269D1" w:rsidP="00426230">
      <w:pPr>
        <w:spacing w:after="0"/>
        <w:rPr>
          <w:rStyle w:val="fontstyle01"/>
          <w:rFonts w:ascii="Times New Roman" w:hAnsi="Times New Roman" w:cs="Times New Roman"/>
          <w:color w:val="auto"/>
          <w:szCs w:val="24"/>
        </w:rPr>
      </w:pP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- оказывать помощь в профессиональной и должностной адаптации</w:t>
      </w:r>
      <w:r w:rsidR="006E67AC"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педагога, в отношении которого осуществляется наставничество, к условиям</w:t>
      </w:r>
      <w:r w:rsidR="006E67AC"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осуществления педагогической деятельности ДОУ, ознакомление с традициями и укладом жизни, а также</w:t>
      </w:r>
      <w:r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в преодолении профессиональных трудностей, возникающих при выполнении</w:t>
      </w:r>
      <w:r w:rsidRPr="0042623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должностных обязанностей;</w:t>
      </w:r>
    </w:p>
    <w:p w:rsidR="009269D1" w:rsidRPr="00426230" w:rsidRDefault="009269D1" w:rsidP="004262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- обеспечивать формирование и развитие профессиональных знаний</w:t>
      </w:r>
      <w:r w:rsidRPr="00426230">
        <w:rPr>
          <w:rFonts w:ascii="Times New Roman" w:hAnsi="Times New Roman" w:cs="Times New Roman"/>
          <w:color w:val="000000"/>
          <w:sz w:val="26"/>
          <w:szCs w:val="24"/>
        </w:rPr>
        <w:br/>
      </w:r>
      <w:r w:rsidRPr="00426230">
        <w:rPr>
          <w:rStyle w:val="fontstyle01"/>
          <w:rFonts w:ascii="Times New Roman" w:hAnsi="Times New Roman" w:cs="Times New Roman"/>
          <w:sz w:val="26"/>
          <w:szCs w:val="24"/>
        </w:rPr>
        <w:t>и навыков педагога, в отношении которого осуществляется наставничество</w:t>
      </w:r>
    </w:p>
    <w:p w:rsidR="009A7AFF" w:rsidRPr="00426230" w:rsidRDefault="007676BA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230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педагога и развитие способности самостоятельно и качественно выполнять возложенные на него обяза</w:t>
      </w:r>
      <w:r w:rsidR="00426230" w:rsidRPr="00426230">
        <w:rPr>
          <w:rFonts w:ascii="Times New Roman" w:hAnsi="Times New Roman" w:cs="Times New Roman"/>
          <w:sz w:val="24"/>
          <w:szCs w:val="24"/>
        </w:rPr>
        <w:t>нности по занимаемой должности.</w:t>
      </w:r>
    </w:p>
    <w:p w:rsidR="009A7AFF" w:rsidRPr="00426230" w:rsidRDefault="007676BA" w:rsidP="002E07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30">
        <w:rPr>
          <w:rFonts w:ascii="Times New Roman" w:hAnsi="Times New Roman" w:cs="Times New Roman"/>
          <w:b/>
          <w:sz w:val="28"/>
          <w:szCs w:val="24"/>
        </w:rPr>
        <w:t>3. Организационные основы Наставничества</w:t>
      </w:r>
    </w:p>
    <w:p w:rsidR="006E67AC" w:rsidRPr="006E67AC" w:rsidRDefault="006E67AC" w:rsidP="006E67AC">
      <w:pPr>
        <w:numPr>
          <w:ilvl w:val="1"/>
          <w:numId w:val="4"/>
        </w:numPr>
        <w:spacing w:after="14" w:line="270" w:lineRule="auto"/>
        <w:ind w:left="0"/>
        <w:rPr>
          <w:rFonts w:ascii="Times New Roman" w:hAnsi="Times New Roman" w:cs="Times New Roman"/>
          <w:sz w:val="24"/>
        </w:rPr>
      </w:pPr>
      <w:r w:rsidRPr="006E67AC">
        <w:rPr>
          <w:rFonts w:ascii="Times New Roman" w:hAnsi="Times New Roman" w:cs="Times New Roman"/>
          <w:sz w:val="24"/>
        </w:rPr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6E67AC" w:rsidRPr="006E67AC" w:rsidRDefault="006E67AC" w:rsidP="006E67AC">
      <w:pPr>
        <w:numPr>
          <w:ilvl w:val="1"/>
          <w:numId w:val="4"/>
        </w:numPr>
        <w:spacing w:after="14" w:line="270" w:lineRule="auto"/>
        <w:ind w:left="0"/>
        <w:rPr>
          <w:rFonts w:ascii="Times New Roman" w:hAnsi="Times New Roman" w:cs="Times New Roman"/>
          <w:sz w:val="24"/>
        </w:rPr>
      </w:pPr>
      <w:r w:rsidRPr="006E67AC">
        <w:rPr>
          <w:rFonts w:ascii="Times New Roman" w:hAnsi="Times New Roman" w:cs="Times New Roman"/>
          <w:sz w:val="24"/>
        </w:rPr>
        <w:t xml:space="preserve">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6E67AC" w:rsidRPr="006E67AC" w:rsidRDefault="006E67AC" w:rsidP="006E67AC">
      <w:pPr>
        <w:numPr>
          <w:ilvl w:val="1"/>
          <w:numId w:val="4"/>
        </w:numPr>
        <w:tabs>
          <w:tab w:val="left" w:pos="426"/>
        </w:tabs>
        <w:spacing w:after="14" w:line="270" w:lineRule="auto"/>
        <w:ind w:left="0"/>
        <w:rPr>
          <w:rFonts w:ascii="Times New Roman" w:hAnsi="Times New Roman" w:cs="Times New Roman"/>
          <w:sz w:val="24"/>
        </w:rPr>
      </w:pPr>
      <w:r w:rsidRPr="006E67AC">
        <w:rPr>
          <w:rFonts w:ascii="Times New Roman" w:hAnsi="Times New Roman" w:cs="Times New Roman"/>
          <w:sz w:val="24"/>
        </w:rPr>
        <w:t xml:space="preserve">Руководитель образовательной организации: </w:t>
      </w:r>
    </w:p>
    <w:p w:rsidR="006E67AC" w:rsidRPr="006E67AC" w:rsidRDefault="006E67AC" w:rsidP="006E67AC">
      <w:pPr>
        <w:spacing w:after="14" w:line="270" w:lineRule="auto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E67AC">
        <w:rPr>
          <w:rFonts w:ascii="Times New Roman" w:hAnsi="Times New Roman" w:cs="Times New Roman"/>
          <w:sz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E67AC" w:rsidRPr="006E67AC" w:rsidRDefault="006E67AC" w:rsidP="006E67AC">
      <w:pPr>
        <w:spacing w:after="14" w:line="270" w:lineRule="auto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E67AC">
        <w:rPr>
          <w:rFonts w:ascii="Times New Roman" w:hAnsi="Times New Roman" w:cs="Times New Roman"/>
          <w:sz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6E67AC" w:rsidRPr="006E67AC" w:rsidRDefault="006E67AC" w:rsidP="006E67AC">
      <w:pPr>
        <w:spacing w:after="14" w:line="270" w:lineRule="auto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E67AC">
        <w:rPr>
          <w:rFonts w:ascii="Times New Roman" w:hAnsi="Times New Roman" w:cs="Times New Roman"/>
          <w:sz w:val="24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E67AC" w:rsidRPr="006E67AC" w:rsidRDefault="006E67AC" w:rsidP="006E67AC">
      <w:pPr>
        <w:spacing w:after="14" w:line="270" w:lineRule="auto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E67AC">
        <w:rPr>
          <w:rFonts w:ascii="Times New Roman" w:hAnsi="Times New Roman" w:cs="Times New Roman"/>
          <w:sz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E67AC" w:rsidRPr="006E67AC" w:rsidRDefault="006E67AC" w:rsidP="006E67AC">
      <w:pPr>
        <w:spacing w:after="14" w:line="270" w:lineRule="auto"/>
        <w:ind w:left="700"/>
        <w:jc w:val="both"/>
        <w:rPr>
          <w:rFonts w:ascii="Times New Roman" w:hAnsi="Times New Roman" w:cs="Times New Roman"/>
          <w:sz w:val="24"/>
        </w:rPr>
      </w:pPr>
      <w:r w:rsidRPr="006E67AC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издает приказы</w:t>
      </w:r>
      <w:r w:rsidRPr="006E67AC">
        <w:rPr>
          <w:rFonts w:ascii="Times New Roman" w:hAnsi="Times New Roman" w:cs="Times New Roman"/>
          <w:sz w:val="24"/>
        </w:rPr>
        <w:t xml:space="preserve">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6E67AC" w:rsidRPr="006E67AC" w:rsidRDefault="006E67AC" w:rsidP="006E67AC">
      <w:pPr>
        <w:ind w:left="709" w:hanging="567"/>
        <w:rPr>
          <w:rFonts w:ascii="Times New Roman" w:hAnsi="Times New Roman" w:cs="Times New Roman"/>
          <w:sz w:val="28"/>
          <w:szCs w:val="24"/>
        </w:rPr>
      </w:pPr>
      <w:r>
        <w:t xml:space="preserve">          </w:t>
      </w:r>
      <w:r w:rsidRPr="006E67AC">
        <w:rPr>
          <w:rFonts w:ascii="Times New Roman" w:hAnsi="Times New Roman" w:cs="Times New Roman"/>
        </w:rPr>
        <w:t>- способствует организации условий для непрерывного повышения профессионального мастерства              педагогических работников</w:t>
      </w:r>
    </w:p>
    <w:p w:rsidR="00F516CE" w:rsidRDefault="00F516CE" w:rsidP="00F516CE">
      <w:pPr>
        <w:spacing w:after="0"/>
        <w:rPr>
          <w:rFonts w:ascii="Times New Roman" w:hAnsi="Times New Roman" w:cs="Times New Roman"/>
        </w:rPr>
      </w:pPr>
      <w:r w:rsidRPr="00426230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CE">
        <w:rPr>
          <w:rFonts w:ascii="Times New Roman" w:hAnsi="Times New Roman" w:cs="Times New Roman"/>
        </w:rPr>
        <w:t>Куратор реализации программ наставничества:</w:t>
      </w:r>
    </w:p>
    <w:p w:rsidR="00250962" w:rsidRDefault="00250962" w:rsidP="00250962">
      <w:pPr>
        <w:spacing w:after="0" w:line="27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</w:t>
      </w:r>
      <w:r w:rsidR="00F516CE" w:rsidRPr="00F516CE">
        <w:rPr>
          <w:rFonts w:ascii="Times New Roman" w:hAnsi="Times New Roman" w:cs="Times New Roman"/>
          <w:sz w:val="24"/>
        </w:rPr>
        <w:t xml:space="preserve">назначается руководителем образовательной организации из числа заместителей </w:t>
      </w:r>
    </w:p>
    <w:p w:rsidR="00F516CE" w:rsidRPr="00F516CE" w:rsidRDefault="00250962" w:rsidP="00250962">
      <w:pPr>
        <w:spacing w:after="0" w:line="27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516CE" w:rsidRPr="00F516CE">
        <w:rPr>
          <w:rFonts w:ascii="Times New Roman" w:hAnsi="Times New Roman" w:cs="Times New Roman"/>
          <w:sz w:val="24"/>
        </w:rPr>
        <w:t xml:space="preserve">руководителя; </w:t>
      </w:r>
    </w:p>
    <w:p w:rsidR="00F516CE" w:rsidRPr="00F516CE" w:rsidRDefault="00250962" w:rsidP="00250962">
      <w:pPr>
        <w:spacing w:after="0" w:line="27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</w:t>
      </w:r>
      <w:r w:rsidR="00F516CE" w:rsidRPr="00F516CE">
        <w:rPr>
          <w:rFonts w:ascii="Times New Roman" w:hAnsi="Times New Roman" w:cs="Times New Roman"/>
          <w:sz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 </w:t>
      </w:r>
    </w:p>
    <w:p w:rsidR="00F516CE" w:rsidRPr="00F516CE" w:rsidRDefault="00250962" w:rsidP="00250962">
      <w:pPr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F516CE">
        <w:rPr>
          <w:rFonts w:ascii="Times New Roman" w:hAnsi="Times New Roman" w:cs="Times New Roman"/>
          <w:sz w:val="24"/>
        </w:rPr>
        <w:t xml:space="preserve">-  </w:t>
      </w:r>
      <w:r w:rsidR="00F516CE" w:rsidRPr="00F516CE">
        <w:rPr>
          <w:rFonts w:ascii="Times New Roman" w:hAnsi="Times New Roman" w:cs="Times New Roman"/>
          <w:sz w:val="24"/>
        </w:rPr>
        <w:t xml:space="preserve">разрабатывает </w:t>
      </w:r>
      <w:r w:rsidR="00F516CE" w:rsidRPr="00F516CE">
        <w:rPr>
          <w:rFonts w:ascii="Times New Roman" w:hAnsi="Times New Roman" w:cs="Times New Roman"/>
          <w:sz w:val="24"/>
        </w:rPr>
        <w:tab/>
        <w:t>Дорожн</w:t>
      </w:r>
      <w:r w:rsidR="00F516CE">
        <w:rPr>
          <w:rFonts w:ascii="Times New Roman" w:hAnsi="Times New Roman" w:cs="Times New Roman"/>
          <w:sz w:val="24"/>
        </w:rPr>
        <w:t xml:space="preserve">ую </w:t>
      </w:r>
      <w:r w:rsidR="00F516CE">
        <w:rPr>
          <w:rFonts w:ascii="Times New Roman" w:hAnsi="Times New Roman" w:cs="Times New Roman"/>
          <w:sz w:val="24"/>
        </w:rPr>
        <w:tab/>
        <w:t xml:space="preserve">карту </w:t>
      </w:r>
      <w:r w:rsidR="00F516CE">
        <w:rPr>
          <w:rFonts w:ascii="Times New Roman" w:hAnsi="Times New Roman" w:cs="Times New Roman"/>
          <w:sz w:val="24"/>
        </w:rPr>
        <w:tab/>
        <w:t xml:space="preserve">(план </w:t>
      </w:r>
      <w:r w:rsidR="00F516CE">
        <w:rPr>
          <w:rFonts w:ascii="Times New Roman" w:hAnsi="Times New Roman" w:cs="Times New Roman"/>
          <w:sz w:val="24"/>
        </w:rPr>
        <w:tab/>
        <w:t xml:space="preserve">мероприятий) по </w:t>
      </w:r>
      <w:r w:rsidR="00F516CE" w:rsidRPr="00F516CE">
        <w:rPr>
          <w:rFonts w:ascii="Times New Roman" w:hAnsi="Times New Roman" w:cs="Times New Roman"/>
          <w:sz w:val="24"/>
        </w:rPr>
        <w:t>реализации Положения о системе наставничества педагогических работников</w:t>
      </w:r>
      <w:r w:rsidR="00F516CE">
        <w:rPr>
          <w:rFonts w:ascii="Times New Roman" w:hAnsi="Times New Roman" w:cs="Times New Roman"/>
          <w:sz w:val="24"/>
        </w:rPr>
        <w:t xml:space="preserve"> в образовательной организации</w:t>
      </w:r>
    </w:p>
    <w:p w:rsidR="00F516CE" w:rsidRPr="00F516CE" w:rsidRDefault="00250962" w:rsidP="00250962">
      <w:pPr>
        <w:spacing w:after="0" w:line="27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516CE">
        <w:rPr>
          <w:rFonts w:ascii="Times New Roman" w:hAnsi="Times New Roman" w:cs="Times New Roman"/>
          <w:sz w:val="24"/>
        </w:rPr>
        <w:t xml:space="preserve">- </w:t>
      </w:r>
      <w:r w:rsidR="00F516CE" w:rsidRPr="00F516CE">
        <w:rPr>
          <w:rFonts w:ascii="Times New Roman" w:hAnsi="Times New Roman" w:cs="Times New Roman"/>
          <w:sz w:val="24"/>
        </w:rPr>
        <w:t xml:space="preserve">организует повышение уровня профессионального мастерства наставников; </w:t>
      </w:r>
    </w:p>
    <w:p w:rsidR="00F516CE" w:rsidRPr="00F516CE" w:rsidRDefault="00250962" w:rsidP="00250962">
      <w:pPr>
        <w:spacing w:after="0" w:line="27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516CE">
        <w:rPr>
          <w:rFonts w:ascii="Times New Roman" w:hAnsi="Times New Roman" w:cs="Times New Roman"/>
          <w:sz w:val="24"/>
        </w:rPr>
        <w:t xml:space="preserve">- </w:t>
      </w:r>
      <w:r w:rsidR="00F516CE" w:rsidRPr="00F516CE">
        <w:rPr>
          <w:rFonts w:ascii="Times New Roman" w:hAnsi="Times New Roman" w:cs="Times New Roman"/>
          <w:sz w:val="24"/>
        </w:rPr>
        <w:t xml:space="preserve">курирует процесс разработки и реализации персонализированных программ наставничества; </w:t>
      </w:r>
    </w:p>
    <w:p w:rsidR="00F516CE" w:rsidRPr="00F516CE" w:rsidRDefault="00250962" w:rsidP="00250962">
      <w:pPr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F516CE" w:rsidRPr="00F516CE">
        <w:rPr>
          <w:rFonts w:ascii="Times New Roman" w:hAnsi="Times New Roman" w:cs="Times New Roman"/>
          <w:sz w:val="24"/>
        </w:rPr>
        <w:t xml:space="preserve">организует </w:t>
      </w:r>
      <w:r w:rsidR="00F516CE">
        <w:rPr>
          <w:rFonts w:ascii="Times New Roman" w:hAnsi="Times New Roman" w:cs="Times New Roman"/>
          <w:sz w:val="24"/>
        </w:rPr>
        <w:t xml:space="preserve">совместно с руководителем </w:t>
      </w:r>
      <w:r w:rsidR="00F516CE" w:rsidRPr="00F516CE">
        <w:rPr>
          <w:rFonts w:ascii="Times New Roman" w:hAnsi="Times New Roman" w:cs="Times New Roman"/>
          <w:sz w:val="24"/>
        </w:rPr>
        <w:t>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F516CE" w:rsidRPr="00F516CE" w:rsidRDefault="00250962" w:rsidP="00250962">
      <w:pPr>
        <w:spacing w:after="0" w:line="27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F516CE" w:rsidRPr="00F516CE">
        <w:rPr>
          <w:rFonts w:ascii="Times New Roman" w:hAnsi="Times New Roman" w:cs="Times New Roman"/>
          <w:sz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</w:t>
      </w:r>
      <w:r w:rsidR="00F516CE">
        <w:rPr>
          <w:rFonts w:ascii="Times New Roman" w:hAnsi="Times New Roman" w:cs="Times New Roman"/>
          <w:sz w:val="24"/>
        </w:rPr>
        <w:t>лизации системы наставничества.</w:t>
      </w:r>
    </w:p>
    <w:p w:rsidR="00F516CE" w:rsidRPr="00426230" w:rsidRDefault="00F516CE" w:rsidP="00F516CE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C021A9" w:rsidRPr="00426230" w:rsidRDefault="0071695F" w:rsidP="002E07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30">
        <w:rPr>
          <w:rFonts w:ascii="Times New Roman" w:hAnsi="Times New Roman" w:cs="Times New Roman"/>
          <w:b/>
          <w:sz w:val="28"/>
          <w:szCs w:val="24"/>
        </w:rPr>
        <w:t>4</w:t>
      </w:r>
      <w:r w:rsidR="007676BA" w:rsidRPr="00426230">
        <w:rPr>
          <w:rFonts w:ascii="Times New Roman" w:hAnsi="Times New Roman" w:cs="Times New Roman"/>
          <w:b/>
          <w:sz w:val="28"/>
          <w:szCs w:val="24"/>
        </w:rPr>
        <w:t>. Реализация целевой модели Наставничества.</w:t>
      </w:r>
    </w:p>
    <w:p w:rsidR="00C021A9" w:rsidRPr="002E079B" w:rsidRDefault="0071695F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230">
        <w:rPr>
          <w:rFonts w:ascii="Times New Roman" w:hAnsi="Times New Roman" w:cs="Times New Roman"/>
          <w:b/>
          <w:sz w:val="24"/>
          <w:szCs w:val="24"/>
        </w:rPr>
        <w:t>4</w:t>
      </w:r>
      <w:r w:rsidR="00C021A9" w:rsidRPr="00426230">
        <w:rPr>
          <w:rFonts w:ascii="Times New Roman" w:hAnsi="Times New Roman" w:cs="Times New Roman"/>
          <w:b/>
          <w:sz w:val="24"/>
          <w:szCs w:val="24"/>
        </w:rPr>
        <w:t>.1.</w:t>
      </w:r>
      <w:r w:rsidR="00C021A9" w:rsidRPr="002E079B"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потребностей ДОУ в целевой модели Наставничества рассматриваются формы Наставничества.</w:t>
      </w:r>
      <w:r w:rsidR="00F516CE"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>(«Школа младшего воспитателя», «Школа начинающего воспитателя», «Педагог – воспитанник», «Воспитатель – воспитатель», и т</w:t>
      </w:r>
      <w:r w:rsidR="00C021A9" w:rsidRPr="002E079B">
        <w:rPr>
          <w:rFonts w:ascii="Times New Roman" w:hAnsi="Times New Roman" w:cs="Times New Roman"/>
          <w:sz w:val="24"/>
          <w:szCs w:val="24"/>
        </w:rPr>
        <w:t>.</w:t>
      </w:r>
      <w:r w:rsidR="007676BA" w:rsidRPr="002E079B">
        <w:rPr>
          <w:rFonts w:ascii="Times New Roman" w:hAnsi="Times New Roman" w:cs="Times New Roman"/>
          <w:sz w:val="24"/>
          <w:szCs w:val="24"/>
        </w:rPr>
        <w:t>д</w:t>
      </w:r>
      <w:r w:rsidR="00C021A9" w:rsidRPr="002E079B">
        <w:rPr>
          <w:rFonts w:ascii="Times New Roman" w:hAnsi="Times New Roman" w:cs="Times New Roman"/>
          <w:sz w:val="24"/>
          <w:szCs w:val="24"/>
        </w:rPr>
        <w:t>.</w:t>
      </w:r>
      <w:r w:rsidR="007676BA" w:rsidRPr="002E079B">
        <w:rPr>
          <w:rFonts w:ascii="Times New Roman" w:hAnsi="Times New Roman" w:cs="Times New Roman"/>
          <w:sz w:val="24"/>
          <w:szCs w:val="24"/>
        </w:rPr>
        <w:t>)</w:t>
      </w:r>
      <w:r w:rsidR="00C021A9" w:rsidRPr="002E079B">
        <w:rPr>
          <w:rFonts w:ascii="Times New Roman" w:hAnsi="Times New Roman" w:cs="Times New Roman"/>
          <w:sz w:val="24"/>
          <w:szCs w:val="24"/>
        </w:rPr>
        <w:t>.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 Индивидуальные программы Наставничества рассматриваются координатором и кураторами Наставничества, утверждаются заведующим ДОУ. </w:t>
      </w:r>
    </w:p>
    <w:p w:rsidR="00C021A9" w:rsidRPr="002E079B" w:rsidRDefault="0071695F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230">
        <w:rPr>
          <w:rFonts w:ascii="Times New Roman" w:hAnsi="Times New Roman" w:cs="Times New Roman"/>
          <w:b/>
          <w:sz w:val="24"/>
          <w:szCs w:val="24"/>
        </w:rPr>
        <w:t>4</w:t>
      </w:r>
      <w:r w:rsidR="00C021A9" w:rsidRPr="00426230">
        <w:rPr>
          <w:rFonts w:ascii="Times New Roman" w:hAnsi="Times New Roman" w:cs="Times New Roman"/>
          <w:b/>
          <w:sz w:val="24"/>
          <w:szCs w:val="24"/>
        </w:rPr>
        <w:t>.2.</w:t>
      </w:r>
      <w:r w:rsidR="00C021A9" w:rsidRPr="002E079B"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Этапы комплекса мероприятий по реализации взаимодействия Наставник -Наставляемый: - </w:t>
      </w:r>
      <w:r w:rsidR="00C021A9" w:rsidRPr="002E079B">
        <w:rPr>
          <w:rFonts w:ascii="Times New Roman" w:hAnsi="Times New Roman" w:cs="Times New Roman"/>
          <w:sz w:val="24"/>
          <w:szCs w:val="24"/>
        </w:rPr>
        <w:t>р</w:t>
      </w:r>
      <w:r w:rsidR="007676BA" w:rsidRPr="002E079B">
        <w:rPr>
          <w:rFonts w:ascii="Times New Roman" w:hAnsi="Times New Roman" w:cs="Times New Roman"/>
          <w:sz w:val="24"/>
          <w:szCs w:val="24"/>
        </w:rPr>
        <w:t>егулярные встречи Наставника и Наставляемого, в соответствии с индивидуальным планом Наставничества</w:t>
      </w:r>
      <w:r w:rsidR="00C021A9" w:rsidRPr="002E079B">
        <w:rPr>
          <w:rFonts w:ascii="Times New Roman" w:hAnsi="Times New Roman" w:cs="Times New Roman"/>
          <w:sz w:val="24"/>
          <w:szCs w:val="24"/>
        </w:rPr>
        <w:t>;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A9" w:rsidRPr="002E079B" w:rsidRDefault="007676BA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79B">
        <w:rPr>
          <w:rFonts w:ascii="Times New Roman" w:hAnsi="Times New Roman" w:cs="Times New Roman"/>
          <w:sz w:val="24"/>
          <w:szCs w:val="24"/>
        </w:rPr>
        <w:t xml:space="preserve">- </w:t>
      </w:r>
      <w:r w:rsidR="00C021A9" w:rsidRPr="002E079B">
        <w:rPr>
          <w:rFonts w:ascii="Times New Roman" w:hAnsi="Times New Roman" w:cs="Times New Roman"/>
          <w:sz w:val="24"/>
          <w:szCs w:val="24"/>
        </w:rPr>
        <w:t>п</w:t>
      </w:r>
      <w:r w:rsidRPr="002E079B">
        <w:rPr>
          <w:rFonts w:ascii="Times New Roman" w:hAnsi="Times New Roman" w:cs="Times New Roman"/>
          <w:sz w:val="24"/>
          <w:szCs w:val="24"/>
        </w:rPr>
        <w:t xml:space="preserve">роведение заключительной встречи Наставника и Наставляемого. </w:t>
      </w:r>
    </w:p>
    <w:p w:rsidR="0071695F" w:rsidRDefault="0071695F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230">
        <w:rPr>
          <w:rFonts w:ascii="Times New Roman" w:hAnsi="Times New Roman" w:cs="Times New Roman"/>
          <w:b/>
          <w:sz w:val="24"/>
          <w:szCs w:val="24"/>
        </w:rPr>
        <w:t>4</w:t>
      </w:r>
      <w:r w:rsidR="007676BA" w:rsidRPr="00426230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="00C021A9" w:rsidRPr="00426230">
        <w:rPr>
          <w:rFonts w:ascii="Times New Roman" w:hAnsi="Times New Roman" w:cs="Times New Roman"/>
          <w:b/>
          <w:sz w:val="24"/>
          <w:szCs w:val="24"/>
        </w:rPr>
        <w:t>3.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 Реализация целевой модели Наставничества осуществляется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p w:rsidR="00C021A9" w:rsidRPr="002E079B" w:rsidRDefault="0071695F" w:rsidP="00426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62">
        <w:rPr>
          <w:rFonts w:ascii="Times New Roman" w:hAnsi="Times New Roman" w:cs="Times New Roman"/>
          <w:b/>
          <w:sz w:val="24"/>
          <w:szCs w:val="24"/>
        </w:rPr>
        <w:t>4</w:t>
      </w:r>
      <w:r w:rsidR="007676BA" w:rsidRPr="00250962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="00C021A9" w:rsidRPr="00250962">
        <w:rPr>
          <w:rFonts w:ascii="Times New Roman" w:hAnsi="Times New Roman" w:cs="Times New Roman"/>
          <w:b/>
          <w:sz w:val="24"/>
          <w:szCs w:val="24"/>
        </w:rPr>
        <w:t>4.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 Количество встреч Наставник и Наставляемый определяют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BA" w:rsidRPr="002E079B">
        <w:rPr>
          <w:rFonts w:ascii="Times New Roman" w:hAnsi="Times New Roman" w:cs="Times New Roman"/>
          <w:sz w:val="24"/>
          <w:szCs w:val="24"/>
        </w:rPr>
        <w:t xml:space="preserve">парой, при приведении встречи – планировании. </w:t>
      </w:r>
    </w:p>
    <w:p w:rsidR="00426230" w:rsidRDefault="00426230" w:rsidP="0042623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6230" w:rsidRPr="00426230" w:rsidRDefault="0071695F" w:rsidP="004262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30">
        <w:rPr>
          <w:rFonts w:ascii="Times New Roman" w:hAnsi="Times New Roman" w:cs="Times New Roman"/>
          <w:b/>
          <w:sz w:val="28"/>
          <w:szCs w:val="24"/>
        </w:rPr>
        <w:t>5</w:t>
      </w:r>
      <w:r w:rsidR="00C021A9" w:rsidRPr="004262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F498B" w:rsidRPr="00426230">
        <w:rPr>
          <w:rFonts w:ascii="Times New Roman" w:hAnsi="Times New Roman" w:cs="Times New Roman"/>
          <w:b/>
          <w:sz w:val="28"/>
          <w:szCs w:val="24"/>
        </w:rPr>
        <w:t>Права и о</w:t>
      </w:r>
      <w:r w:rsidR="007676BA" w:rsidRPr="00426230">
        <w:rPr>
          <w:rFonts w:ascii="Times New Roman" w:hAnsi="Times New Roman" w:cs="Times New Roman"/>
          <w:b/>
          <w:sz w:val="28"/>
          <w:szCs w:val="24"/>
        </w:rPr>
        <w:t>бязанности Наставника</w:t>
      </w:r>
    </w:p>
    <w:p w:rsidR="0071695F" w:rsidRPr="00426230" w:rsidRDefault="0071695F" w:rsidP="00426230">
      <w:pPr>
        <w:rPr>
          <w:rFonts w:ascii="Times New Roman" w:hAnsi="Times New Roman" w:cs="Times New Roman"/>
          <w:b/>
          <w:sz w:val="24"/>
          <w:szCs w:val="24"/>
        </w:rPr>
      </w:pPr>
      <w:r w:rsidRPr="00426230">
        <w:rPr>
          <w:rFonts w:ascii="Times New Roman" w:hAnsi="Times New Roman" w:cs="Times New Roman"/>
          <w:b/>
          <w:sz w:val="24"/>
        </w:rPr>
        <w:t>5.1.</w:t>
      </w:r>
      <w:r w:rsidRPr="0071695F">
        <w:rPr>
          <w:rFonts w:ascii="Times New Roman" w:hAnsi="Times New Roman" w:cs="Times New Roman"/>
          <w:sz w:val="24"/>
        </w:rPr>
        <w:t xml:space="preserve"> </w:t>
      </w:r>
      <w:r w:rsidRPr="0071695F">
        <w:rPr>
          <w:rFonts w:ascii="Times New Roman" w:hAnsi="Times New Roman" w:cs="Times New Roman"/>
          <w:b/>
          <w:sz w:val="24"/>
        </w:rPr>
        <w:t>Права наставника:</w:t>
      </w:r>
      <w:r w:rsidRPr="0071695F">
        <w:rPr>
          <w:rFonts w:ascii="Times New Roman" w:hAnsi="Times New Roman" w:cs="Times New Roman"/>
          <w:sz w:val="24"/>
        </w:rPr>
        <w:t xml:space="preserve">  </w:t>
      </w:r>
    </w:p>
    <w:p w:rsidR="0071695F" w:rsidRPr="0071695F" w:rsidRDefault="0071695F" w:rsidP="0071695F">
      <w:pPr>
        <w:spacing w:after="15" w:line="286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</w:t>
      </w:r>
      <w:r w:rsidRPr="0071695F">
        <w:rPr>
          <w:rFonts w:ascii="Times New Roman" w:hAnsi="Times New Roman" w:cs="Times New Roman"/>
          <w:sz w:val="24"/>
        </w:rPr>
        <w:t xml:space="preserve">привлекать для оказания помощи наставляемому других педагогических работников </w:t>
      </w:r>
      <w:r>
        <w:rPr>
          <w:rFonts w:ascii="Times New Roman" w:hAnsi="Times New Roman" w:cs="Times New Roman"/>
          <w:sz w:val="24"/>
        </w:rPr>
        <w:t xml:space="preserve">  </w:t>
      </w:r>
      <w:r w:rsidRPr="0071695F">
        <w:rPr>
          <w:rFonts w:ascii="Times New Roman" w:hAnsi="Times New Roman" w:cs="Times New Roman"/>
          <w:sz w:val="24"/>
        </w:rPr>
        <w:t xml:space="preserve">образовательной организации с их согласия;  </w:t>
      </w:r>
    </w:p>
    <w:p w:rsidR="0071695F" w:rsidRDefault="0071695F" w:rsidP="0071695F">
      <w:pPr>
        <w:spacing w:after="38" w:line="267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Pr="0071695F">
        <w:rPr>
          <w:rFonts w:ascii="Times New Roman" w:hAnsi="Times New Roman" w:cs="Times New Roman"/>
          <w:sz w:val="24"/>
        </w:rPr>
        <w:t xml:space="preserve">знакомиться в установленном порядке с материалами личного дела наставляемого или </w:t>
      </w:r>
    </w:p>
    <w:p w:rsidR="00426230" w:rsidRDefault="0071695F" w:rsidP="00426230">
      <w:pPr>
        <w:spacing w:after="38" w:line="267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71695F">
        <w:rPr>
          <w:rFonts w:ascii="Times New Roman" w:hAnsi="Times New Roman" w:cs="Times New Roman"/>
          <w:sz w:val="24"/>
        </w:rPr>
        <w:t xml:space="preserve">получать другую информацию о лице, в отношении которого осуществляется наставничество;  </w:t>
      </w:r>
    </w:p>
    <w:p w:rsidR="0071695F" w:rsidRDefault="0071695F" w:rsidP="0071695F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Pr="0071695F">
        <w:rPr>
          <w:rFonts w:ascii="Times New Roman" w:hAnsi="Times New Roman" w:cs="Times New Roman"/>
          <w:sz w:val="24"/>
        </w:rPr>
        <w:t xml:space="preserve">обращаться с заявлением к куратору и руководителю образовательной организации с </w:t>
      </w:r>
    </w:p>
    <w:p w:rsidR="0071695F" w:rsidRPr="0071695F" w:rsidRDefault="0071695F" w:rsidP="0071695F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1695F">
        <w:rPr>
          <w:rFonts w:ascii="Times New Roman" w:hAnsi="Times New Roman" w:cs="Times New Roman"/>
          <w:sz w:val="24"/>
        </w:rPr>
        <w:t xml:space="preserve">просьбой о сложении с него обязанностей наставника;  </w:t>
      </w:r>
    </w:p>
    <w:p w:rsidR="0071695F" w:rsidRDefault="0071695F" w:rsidP="0071695F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Pr="0071695F">
        <w:rPr>
          <w:rFonts w:ascii="Times New Roman" w:hAnsi="Times New Roman" w:cs="Times New Roman"/>
          <w:sz w:val="24"/>
        </w:rPr>
        <w:t>осуществлять мониторинг деятельности наставляемого в форме личной проверки</w:t>
      </w:r>
    </w:p>
    <w:p w:rsidR="00250962" w:rsidRPr="00A94876" w:rsidRDefault="0071695F" w:rsidP="00A94876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71695F">
        <w:rPr>
          <w:rFonts w:ascii="Times New Roman" w:hAnsi="Times New Roman" w:cs="Times New Roman"/>
          <w:sz w:val="24"/>
        </w:rPr>
        <w:t xml:space="preserve"> выполнения заданий.  </w:t>
      </w:r>
    </w:p>
    <w:p w:rsidR="0071695F" w:rsidRPr="0071695F" w:rsidRDefault="0071695F" w:rsidP="00426230">
      <w:pPr>
        <w:rPr>
          <w:rFonts w:ascii="Times New Roman" w:hAnsi="Times New Roman" w:cs="Times New Roman"/>
          <w:sz w:val="24"/>
        </w:rPr>
      </w:pPr>
      <w:r w:rsidRPr="00426230">
        <w:rPr>
          <w:rFonts w:ascii="Times New Roman" w:hAnsi="Times New Roman" w:cs="Times New Roman"/>
          <w:b/>
          <w:sz w:val="24"/>
        </w:rPr>
        <w:t>5.2</w:t>
      </w:r>
      <w:r w:rsidRPr="0071695F">
        <w:rPr>
          <w:rFonts w:ascii="Times New Roman" w:hAnsi="Times New Roman" w:cs="Times New Roman"/>
          <w:sz w:val="24"/>
        </w:rPr>
        <w:t xml:space="preserve">. </w:t>
      </w:r>
      <w:r w:rsidRPr="0071695F">
        <w:rPr>
          <w:rFonts w:ascii="Times New Roman" w:hAnsi="Times New Roman" w:cs="Times New Roman"/>
          <w:b/>
          <w:sz w:val="24"/>
        </w:rPr>
        <w:t>Обязанности наставника:</w:t>
      </w:r>
      <w:r w:rsidRPr="0071695F">
        <w:rPr>
          <w:rFonts w:ascii="Times New Roman" w:hAnsi="Times New Roman" w:cs="Times New Roman"/>
          <w:sz w:val="24"/>
        </w:rPr>
        <w:t xml:space="preserve">  </w:t>
      </w:r>
    </w:p>
    <w:p w:rsidR="0071695F" w:rsidRDefault="0071695F" w:rsidP="0071695F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руководствоваться требованиями законодательства </w:t>
      </w:r>
      <w:r w:rsidRPr="0071695F">
        <w:rPr>
          <w:rFonts w:ascii="Times New Roman" w:hAnsi="Times New Roman" w:cs="Times New Roman"/>
          <w:sz w:val="24"/>
        </w:rPr>
        <w:t xml:space="preserve">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 </w:t>
      </w:r>
    </w:p>
    <w:p w:rsidR="0071695F" w:rsidRPr="0071695F" w:rsidRDefault="0071695F" w:rsidP="0071695F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71695F">
        <w:rPr>
          <w:rFonts w:ascii="Times New Roman" w:hAnsi="Times New Roman" w:cs="Times New Roman"/>
          <w:sz w:val="24"/>
        </w:rPr>
        <w:t>находиться во взаимодействии со всеми структурами образовательной организ</w:t>
      </w:r>
      <w:r w:rsidR="00DF498B">
        <w:rPr>
          <w:rFonts w:ascii="Times New Roman" w:hAnsi="Times New Roman" w:cs="Times New Roman"/>
          <w:sz w:val="24"/>
        </w:rPr>
        <w:t>ации, осуществляющими работу с наставляемым по программе наставничества;</w:t>
      </w:r>
      <w:r w:rsidRPr="0071695F">
        <w:rPr>
          <w:rFonts w:ascii="Times New Roman" w:hAnsi="Times New Roman" w:cs="Times New Roman"/>
          <w:sz w:val="24"/>
        </w:rPr>
        <w:t xml:space="preserve"> </w:t>
      </w:r>
    </w:p>
    <w:p w:rsidR="0071695F" w:rsidRPr="0071695F" w:rsidRDefault="00DF498B" w:rsidP="00DF498B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осуществлять включение молодого </w:t>
      </w:r>
      <w:r w:rsidR="0071695F" w:rsidRPr="0071695F">
        <w:rPr>
          <w:rFonts w:ascii="Times New Roman" w:hAnsi="Times New Roman" w:cs="Times New Roman"/>
          <w:sz w:val="24"/>
        </w:rPr>
        <w:t>начинающего специалиста в общественную жизнь коллектива, содействовать расширению общекультурного и профессионального кругозора, в т.</w:t>
      </w:r>
      <w:r>
        <w:rPr>
          <w:rFonts w:ascii="Times New Roman" w:hAnsi="Times New Roman" w:cs="Times New Roman"/>
          <w:sz w:val="24"/>
        </w:rPr>
        <w:t xml:space="preserve"> </w:t>
      </w:r>
      <w:r w:rsidR="0071695F" w:rsidRPr="0071695F">
        <w:rPr>
          <w:rFonts w:ascii="Times New Roman" w:hAnsi="Times New Roman" w:cs="Times New Roman"/>
          <w:sz w:val="24"/>
        </w:rPr>
        <w:t xml:space="preserve">ч. и на личном примере;  </w:t>
      </w:r>
    </w:p>
    <w:p w:rsidR="0071695F" w:rsidRPr="0071695F" w:rsidRDefault="00DF498B" w:rsidP="00DF498B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71695F" w:rsidRPr="0071695F">
        <w:rPr>
          <w:rFonts w:ascii="Times New Roman" w:hAnsi="Times New Roman" w:cs="Times New Roman"/>
          <w:sz w:val="24"/>
        </w:rPr>
        <w:t xml:space="preserve">создавать условия для творчества в педагогическом процессе через привлечение к инновационной деятельности;  </w:t>
      </w:r>
    </w:p>
    <w:p w:rsidR="0071695F" w:rsidRPr="0071695F" w:rsidRDefault="00DF498B" w:rsidP="00DF498B">
      <w:pPr>
        <w:spacing w:after="38" w:line="267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1695F" w:rsidRPr="0071695F">
        <w:rPr>
          <w:rFonts w:ascii="Times New Roman" w:hAnsi="Times New Roman" w:cs="Times New Roman"/>
          <w:sz w:val="24"/>
        </w:rPr>
        <w:t>содействовать укреплению и повышению уровня престижности п</w:t>
      </w:r>
      <w:r>
        <w:rPr>
          <w:rFonts w:ascii="Times New Roman" w:hAnsi="Times New Roman" w:cs="Times New Roman"/>
          <w:sz w:val="24"/>
        </w:rPr>
        <w:t xml:space="preserve">едагогической </w:t>
      </w:r>
      <w:r w:rsidR="0071695F" w:rsidRPr="0071695F">
        <w:rPr>
          <w:rFonts w:ascii="Times New Roman" w:hAnsi="Times New Roman" w:cs="Times New Roman"/>
          <w:sz w:val="24"/>
        </w:rPr>
        <w:t>деятельности, организуя участие в мероприятиях для</w:t>
      </w:r>
      <w:r>
        <w:rPr>
          <w:rFonts w:ascii="Times New Roman" w:hAnsi="Times New Roman" w:cs="Times New Roman"/>
          <w:sz w:val="24"/>
        </w:rPr>
        <w:t xml:space="preserve"> молодых начинающих педагогов </w:t>
      </w:r>
      <w:r w:rsidR="0071695F" w:rsidRPr="0071695F">
        <w:rPr>
          <w:rFonts w:ascii="Times New Roman" w:hAnsi="Times New Roman" w:cs="Times New Roman"/>
          <w:sz w:val="24"/>
        </w:rPr>
        <w:t xml:space="preserve">(профессиональные конкурсы др.);  </w:t>
      </w:r>
    </w:p>
    <w:p w:rsidR="0071695F" w:rsidRPr="0071695F" w:rsidRDefault="00DF498B" w:rsidP="00DF498B">
      <w:pPr>
        <w:spacing w:after="38" w:line="267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1695F" w:rsidRPr="0071695F">
        <w:rPr>
          <w:rFonts w:ascii="Times New Roman" w:hAnsi="Times New Roman" w:cs="Times New Roman"/>
          <w:sz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 </w:t>
      </w:r>
    </w:p>
    <w:p w:rsidR="0071695F" w:rsidRDefault="00DF498B" w:rsidP="00426230">
      <w:pPr>
        <w:spacing w:after="15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рекомендовать участие наставляемого в </w:t>
      </w:r>
      <w:r w:rsidR="0071695F" w:rsidRPr="0071695F">
        <w:rPr>
          <w:rFonts w:ascii="Times New Roman" w:hAnsi="Times New Roman" w:cs="Times New Roman"/>
          <w:sz w:val="24"/>
        </w:rPr>
        <w:t xml:space="preserve">профессиональных региональных и федеральных конкурсах, оказывать всестороннюю поддержку и методическое сопровождение. </w:t>
      </w:r>
    </w:p>
    <w:p w:rsidR="00426230" w:rsidRPr="00426230" w:rsidRDefault="00426230" w:rsidP="00426230">
      <w:pPr>
        <w:spacing w:after="15" w:line="286" w:lineRule="auto"/>
        <w:rPr>
          <w:rFonts w:ascii="Times New Roman" w:hAnsi="Times New Roman" w:cs="Times New Roman"/>
          <w:sz w:val="24"/>
        </w:rPr>
      </w:pPr>
    </w:p>
    <w:p w:rsidR="00637C2B" w:rsidRPr="00DF498B" w:rsidRDefault="00DF498B" w:rsidP="00DF498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498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6</w:t>
      </w:r>
      <w:r w:rsidR="007676BA" w:rsidRPr="00DF498B">
        <w:rPr>
          <w:rFonts w:ascii="Times New Roman" w:hAnsi="Times New Roman" w:cs="Times New Roman"/>
          <w:b/>
          <w:sz w:val="28"/>
          <w:szCs w:val="24"/>
        </w:rPr>
        <w:t>. Права</w:t>
      </w:r>
      <w:r w:rsidRPr="00DF498B">
        <w:rPr>
          <w:rFonts w:ascii="Times New Roman" w:hAnsi="Times New Roman" w:cs="Times New Roman"/>
          <w:b/>
          <w:sz w:val="28"/>
          <w:szCs w:val="24"/>
        </w:rPr>
        <w:t xml:space="preserve"> и обязанности </w:t>
      </w:r>
      <w:r w:rsidR="007676BA" w:rsidRPr="00DF498B">
        <w:rPr>
          <w:rFonts w:ascii="Times New Roman" w:hAnsi="Times New Roman" w:cs="Times New Roman"/>
          <w:b/>
          <w:sz w:val="28"/>
          <w:szCs w:val="24"/>
        </w:rPr>
        <w:t>Наставляемого</w:t>
      </w:r>
    </w:p>
    <w:p w:rsidR="00DF498B" w:rsidRPr="00DF498B" w:rsidRDefault="00DF498B" w:rsidP="00DF498B">
      <w:pPr>
        <w:jc w:val="both"/>
        <w:rPr>
          <w:rFonts w:ascii="Times New Roman" w:hAnsi="Times New Roman" w:cs="Times New Roman"/>
          <w:b/>
          <w:sz w:val="24"/>
        </w:rPr>
      </w:pPr>
      <w:r w:rsidRPr="00DF498B">
        <w:rPr>
          <w:rFonts w:ascii="Times New Roman" w:hAnsi="Times New Roman" w:cs="Times New Roman"/>
          <w:b/>
          <w:sz w:val="24"/>
        </w:rPr>
        <w:t xml:space="preserve">6.1. Права наставляемого:  </w:t>
      </w:r>
    </w:p>
    <w:p w:rsidR="00DF498B" w:rsidRPr="00DF498B" w:rsidRDefault="00426230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498B">
        <w:rPr>
          <w:rFonts w:ascii="Times New Roman" w:hAnsi="Times New Roman" w:cs="Times New Roman"/>
          <w:sz w:val="24"/>
        </w:rPr>
        <w:t xml:space="preserve"> -</w:t>
      </w:r>
      <w:r w:rsidR="00DF498B" w:rsidRPr="00DF498B">
        <w:rPr>
          <w:rFonts w:ascii="Times New Roman" w:hAnsi="Times New Roman" w:cs="Times New Roman"/>
          <w:sz w:val="24"/>
        </w:rPr>
        <w:t xml:space="preserve">систематически повышать свой профессиональный уровень;  </w:t>
      </w:r>
    </w:p>
    <w:p w:rsidR="00DF498B" w:rsidRDefault="00426230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498B">
        <w:rPr>
          <w:rFonts w:ascii="Times New Roman" w:hAnsi="Times New Roman" w:cs="Times New Roman"/>
          <w:sz w:val="24"/>
        </w:rPr>
        <w:t xml:space="preserve"> - участвовать в составлении персонализированной </w:t>
      </w:r>
      <w:r w:rsidR="00DF498B" w:rsidRPr="00DF498B">
        <w:rPr>
          <w:rFonts w:ascii="Times New Roman" w:hAnsi="Times New Roman" w:cs="Times New Roman"/>
          <w:sz w:val="24"/>
        </w:rPr>
        <w:t xml:space="preserve">программы наставничества </w:t>
      </w:r>
    </w:p>
    <w:p w:rsidR="00DF498B" w:rsidRPr="00DF498B" w:rsidRDefault="00DF498B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DF498B">
        <w:rPr>
          <w:rFonts w:ascii="Times New Roman" w:hAnsi="Times New Roman" w:cs="Times New Roman"/>
          <w:sz w:val="24"/>
        </w:rPr>
        <w:t xml:space="preserve">педагогических работников;  </w:t>
      </w:r>
    </w:p>
    <w:p w:rsidR="00426230" w:rsidRDefault="00426230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F498B">
        <w:rPr>
          <w:rFonts w:ascii="Times New Roman" w:hAnsi="Times New Roman" w:cs="Times New Roman"/>
          <w:sz w:val="24"/>
        </w:rPr>
        <w:t xml:space="preserve">  - </w:t>
      </w:r>
      <w:r w:rsidR="00DF498B" w:rsidRPr="00DF498B">
        <w:rPr>
          <w:rFonts w:ascii="Times New Roman" w:hAnsi="Times New Roman" w:cs="Times New Roman"/>
          <w:sz w:val="24"/>
        </w:rPr>
        <w:t xml:space="preserve">обращаться к наставнику за помощью по вопросам, связанным с должностными </w:t>
      </w:r>
    </w:p>
    <w:p w:rsidR="00DF498B" w:rsidRPr="00DF498B" w:rsidRDefault="00426230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обязанностями профессиональной деятельности</w:t>
      </w:r>
      <w:r w:rsidR="00DF498B" w:rsidRPr="00DF498B">
        <w:rPr>
          <w:rFonts w:ascii="Times New Roman" w:hAnsi="Times New Roman" w:cs="Times New Roman"/>
          <w:sz w:val="24"/>
        </w:rPr>
        <w:t xml:space="preserve">; </w:t>
      </w:r>
    </w:p>
    <w:p w:rsidR="00DF498B" w:rsidRDefault="00426230" w:rsidP="00DF498B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F498B">
        <w:rPr>
          <w:rFonts w:ascii="Times New Roman" w:hAnsi="Times New Roman" w:cs="Times New Roman"/>
          <w:sz w:val="24"/>
        </w:rPr>
        <w:t xml:space="preserve">  - </w:t>
      </w:r>
      <w:r w:rsidR="00DF498B" w:rsidRPr="00DF498B">
        <w:rPr>
          <w:rFonts w:ascii="Times New Roman" w:hAnsi="Times New Roman" w:cs="Times New Roman"/>
          <w:sz w:val="24"/>
        </w:rPr>
        <w:t xml:space="preserve">обращаться к куратору и руководителю образовательной организации с ходатайством о замене </w:t>
      </w:r>
    </w:p>
    <w:p w:rsidR="003D5F8E" w:rsidRDefault="00DF498B" w:rsidP="003D5F8E">
      <w:pPr>
        <w:spacing w:after="15" w:line="28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DF498B">
        <w:rPr>
          <w:rFonts w:ascii="Times New Roman" w:hAnsi="Times New Roman" w:cs="Times New Roman"/>
          <w:sz w:val="24"/>
        </w:rPr>
        <w:t xml:space="preserve">наставника.  </w:t>
      </w:r>
    </w:p>
    <w:p w:rsidR="003D5F8E" w:rsidRPr="003D5F8E" w:rsidRDefault="003D5F8E" w:rsidP="003D5F8E">
      <w:pPr>
        <w:spacing w:after="15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8E">
        <w:rPr>
          <w:rFonts w:ascii="Times New Roman" w:hAnsi="Times New Roman" w:cs="Times New Roman"/>
          <w:b/>
          <w:sz w:val="24"/>
        </w:rPr>
        <w:t>6.2.</w:t>
      </w:r>
      <w:r w:rsidR="007676BA" w:rsidRPr="002E079B">
        <w:rPr>
          <w:rFonts w:ascii="Times New Roman" w:hAnsi="Times New Roman" w:cs="Times New Roman"/>
          <w:b/>
          <w:sz w:val="24"/>
          <w:szCs w:val="24"/>
        </w:rPr>
        <w:t xml:space="preserve"> Обязанности Наставляемого</w:t>
      </w:r>
    </w:p>
    <w:p w:rsidR="00250962" w:rsidRDefault="003D5F8E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D5F8E">
        <w:rPr>
          <w:rFonts w:ascii="Times New Roman" w:hAnsi="Times New Roman" w:cs="Times New Roman"/>
          <w:sz w:val="24"/>
        </w:rPr>
        <w:t xml:space="preserve"> - изучать Федеральный закон от 29 декабря 2012 г. № 273-ФЗ «Об образовании в Российской </w:t>
      </w:r>
    </w:p>
    <w:p w:rsidR="00250962" w:rsidRDefault="00250962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D5F8E" w:rsidRPr="003D5F8E">
        <w:rPr>
          <w:rFonts w:ascii="Times New Roman" w:hAnsi="Times New Roman" w:cs="Times New Roman"/>
          <w:sz w:val="24"/>
        </w:rPr>
        <w:t xml:space="preserve">Федерации», иные федеральные, региональные, муниципальные и локальные нормативные </w:t>
      </w:r>
    </w:p>
    <w:p w:rsidR="00250962" w:rsidRDefault="00250962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D5F8E" w:rsidRPr="003D5F8E">
        <w:rPr>
          <w:rFonts w:ascii="Times New Roman" w:hAnsi="Times New Roman" w:cs="Times New Roman"/>
          <w:sz w:val="24"/>
        </w:rPr>
        <w:t>правовые акты</w:t>
      </w:r>
      <w:r w:rsidR="003D5F8E">
        <w:rPr>
          <w:rFonts w:ascii="Times New Roman" w:hAnsi="Times New Roman" w:cs="Times New Roman"/>
          <w:sz w:val="24"/>
        </w:rPr>
        <w:t xml:space="preserve">, регулирующие образовательную деятельность, деятельность в сфере </w:t>
      </w:r>
    </w:p>
    <w:p w:rsidR="003D5F8E" w:rsidRPr="003D5F8E" w:rsidRDefault="00250962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D5F8E" w:rsidRPr="003D5F8E">
        <w:rPr>
          <w:rFonts w:ascii="Times New Roman" w:hAnsi="Times New Roman" w:cs="Times New Roman"/>
          <w:sz w:val="24"/>
        </w:rPr>
        <w:t xml:space="preserve">наставничества педагогических работников;  </w:t>
      </w:r>
    </w:p>
    <w:p w:rsidR="00250962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50962">
        <w:rPr>
          <w:rFonts w:ascii="Times New Roman" w:hAnsi="Times New Roman" w:cs="Times New Roman"/>
          <w:sz w:val="24"/>
        </w:rPr>
        <w:t xml:space="preserve"> </w:t>
      </w:r>
      <w:r w:rsidR="003D5F8E">
        <w:rPr>
          <w:rFonts w:ascii="Times New Roman" w:hAnsi="Times New Roman" w:cs="Times New Roman"/>
          <w:sz w:val="24"/>
        </w:rPr>
        <w:t xml:space="preserve"> - </w:t>
      </w:r>
      <w:r w:rsidR="003D5F8E" w:rsidRPr="003D5F8E">
        <w:rPr>
          <w:rFonts w:ascii="Times New Roman" w:hAnsi="Times New Roman" w:cs="Times New Roman"/>
          <w:sz w:val="24"/>
        </w:rPr>
        <w:t xml:space="preserve">реализовывать мероприятия плана персонализированной программы наставничества в </w:t>
      </w:r>
    </w:p>
    <w:p w:rsidR="003D5F8E" w:rsidRPr="003D5F8E" w:rsidRDefault="00250962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3D5F8E" w:rsidRPr="003D5F8E">
        <w:rPr>
          <w:rFonts w:ascii="Times New Roman" w:hAnsi="Times New Roman" w:cs="Times New Roman"/>
          <w:sz w:val="24"/>
        </w:rPr>
        <w:t xml:space="preserve">установленные сроки;  </w:t>
      </w:r>
    </w:p>
    <w:p w:rsidR="00250962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F8E">
        <w:rPr>
          <w:rFonts w:ascii="Times New Roman" w:hAnsi="Times New Roman" w:cs="Times New Roman"/>
          <w:sz w:val="24"/>
        </w:rPr>
        <w:t xml:space="preserve">  - </w:t>
      </w:r>
      <w:r w:rsidR="003D5F8E" w:rsidRPr="003D5F8E">
        <w:rPr>
          <w:rFonts w:ascii="Times New Roman" w:hAnsi="Times New Roman" w:cs="Times New Roman"/>
          <w:sz w:val="24"/>
        </w:rPr>
        <w:t xml:space="preserve">соблюдать правила внутреннего трудового распорядка образовательной организации; </w:t>
      </w:r>
    </w:p>
    <w:p w:rsid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F8E">
        <w:rPr>
          <w:rFonts w:ascii="Times New Roman" w:hAnsi="Times New Roman" w:cs="Times New Roman"/>
          <w:sz w:val="24"/>
        </w:rPr>
        <w:t xml:space="preserve">  - </w:t>
      </w:r>
      <w:r w:rsidR="003D5F8E" w:rsidRPr="003D5F8E">
        <w:rPr>
          <w:rFonts w:ascii="Times New Roman" w:hAnsi="Times New Roman" w:cs="Times New Roman"/>
          <w:sz w:val="24"/>
        </w:rPr>
        <w:t>знать обязанности, предусмотренные дол</w:t>
      </w:r>
      <w:r>
        <w:rPr>
          <w:rFonts w:ascii="Times New Roman" w:hAnsi="Times New Roman" w:cs="Times New Roman"/>
          <w:sz w:val="24"/>
        </w:rPr>
        <w:t xml:space="preserve">жностной инструкцией, основные </w:t>
      </w:r>
      <w:r w:rsidR="003D5F8E" w:rsidRPr="003D5F8E">
        <w:rPr>
          <w:rFonts w:ascii="Times New Roman" w:hAnsi="Times New Roman" w:cs="Times New Roman"/>
          <w:sz w:val="24"/>
        </w:rPr>
        <w:t>направ</w:t>
      </w:r>
      <w:r w:rsidR="003D5F8E">
        <w:rPr>
          <w:rFonts w:ascii="Times New Roman" w:hAnsi="Times New Roman" w:cs="Times New Roman"/>
          <w:sz w:val="24"/>
        </w:rPr>
        <w:t>ления</w:t>
      </w:r>
    </w:p>
    <w:p w:rsid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3D5F8E">
        <w:rPr>
          <w:rFonts w:ascii="Times New Roman" w:hAnsi="Times New Roman" w:cs="Times New Roman"/>
          <w:sz w:val="24"/>
        </w:rPr>
        <w:t xml:space="preserve"> </w:t>
      </w:r>
      <w:r w:rsidR="003D5F8E" w:rsidRPr="003D5F8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рофессиональной </w:t>
      </w:r>
      <w:r w:rsidR="003D5F8E">
        <w:rPr>
          <w:rFonts w:ascii="Times New Roman" w:hAnsi="Times New Roman" w:cs="Times New Roman"/>
          <w:sz w:val="24"/>
        </w:rPr>
        <w:t xml:space="preserve">деятельности, </w:t>
      </w:r>
      <w:r>
        <w:rPr>
          <w:rFonts w:ascii="Times New Roman" w:hAnsi="Times New Roman" w:cs="Times New Roman"/>
          <w:sz w:val="24"/>
        </w:rPr>
        <w:t xml:space="preserve">полномочия </w:t>
      </w:r>
      <w:r w:rsidR="003D5F8E" w:rsidRPr="003D5F8E">
        <w:rPr>
          <w:rFonts w:ascii="Times New Roman" w:hAnsi="Times New Roman" w:cs="Times New Roman"/>
          <w:sz w:val="24"/>
        </w:rPr>
        <w:t xml:space="preserve">и организацию работы в образовательной </w:t>
      </w:r>
    </w:p>
    <w:p w:rsidR="003D5F8E" w:rsidRP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D5F8E">
        <w:rPr>
          <w:rFonts w:ascii="Times New Roman" w:hAnsi="Times New Roman" w:cs="Times New Roman"/>
          <w:sz w:val="24"/>
        </w:rPr>
        <w:t xml:space="preserve">   </w:t>
      </w:r>
      <w:r w:rsidR="003D5F8E" w:rsidRPr="003D5F8E">
        <w:rPr>
          <w:rFonts w:ascii="Times New Roman" w:hAnsi="Times New Roman" w:cs="Times New Roman"/>
          <w:sz w:val="24"/>
        </w:rPr>
        <w:t xml:space="preserve">организации;  </w:t>
      </w:r>
    </w:p>
    <w:p w:rsid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F8E">
        <w:rPr>
          <w:rFonts w:ascii="Times New Roman" w:hAnsi="Times New Roman" w:cs="Times New Roman"/>
          <w:sz w:val="24"/>
        </w:rPr>
        <w:t xml:space="preserve"> - </w:t>
      </w:r>
      <w:r w:rsidR="003D5F8E" w:rsidRPr="003D5F8E">
        <w:rPr>
          <w:rFonts w:ascii="Times New Roman" w:hAnsi="Times New Roman" w:cs="Times New Roman"/>
          <w:sz w:val="24"/>
        </w:rPr>
        <w:t xml:space="preserve">выполнять указания и рекомендации наставника по исполнению должностных, </w:t>
      </w:r>
    </w:p>
    <w:p w:rsidR="00250962" w:rsidRP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D5F8E" w:rsidRPr="003D5F8E">
        <w:rPr>
          <w:rFonts w:ascii="Times New Roman" w:hAnsi="Times New Roman" w:cs="Times New Roman"/>
          <w:sz w:val="24"/>
        </w:rPr>
        <w:t xml:space="preserve">профессиональных обязанностей;  </w:t>
      </w:r>
    </w:p>
    <w:p w:rsidR="003D5F8E" w:rsidRDefault="003D5F8E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Pr="003D5F8E">
        <w:rPr>
          <w:rFonts w:ascii="Times New Roman" w:hAnsi="Times New Roman" w:cs="Times New Roman"/>
          <w:sz w:val="24"/>
        </w:rPr>
        <w:t xml:space="preserve">совершенствовать профессиональные навыки, практические приемы и способы </w:t>
      </w:r>
    </w:p>
    <w:p w:rsidR="003D5F8E" w:rsidRP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3D5F8E">
        <w:rPr>
          <w:rFonts w:ascii="Times New Roman" w:hAnsi="Times New Roman" w:cs="Times New Roman"/>
          <w:sz w:val="24"/>
        </w:rPr>
        <w:t xml:space="preserve"> </w:t>
      </w:r>
      <w:r w:rsidR="003D5F8E" w:rsidRPr="003D5F8E">
        <w:rPr>
          <w:rFonts w:ascii="Times New Roman" w:hAnsi="Times New Roman" w:cs="Times New Roman"/>
          <w:sz w:val="24"/>
        </w:rPr>
        <w:t xml:space="preserve">качественного исполнения должностных обязанностей;  </w:t>
      </w:r>
    </w:p>
    <w:p w:rsidR="003D5F8E" w:rsidRPr="003D5F8E" w:rsidRDefault="00426230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F8E">
        <w:rPr>
          <w:rFonts w:ascii="Times New Roman" w:hAnsi="Times New Roman" w:cs="Times New Roman"/>
          <w:sz w:val="24"/>
        </w:rPr>
        <w:t xml:space="preserve"> - </w:t>
      </w:r>
      <w:r w:rsidR="003D5F8E" w:rsidRPr="003D5F8E">
        <w:rPr>
          <w:rFonts w:ascii="Times New Roman" w:hAnsi="Times New Roman" w:cs="Times New Roman"/>
          <w:sz w:val="24"/>
        </w:rPr>
        <w:t xml:space="preserve">устранять совместно с наставником допущенные ошибки и выявленные затруднения; </w:t>
      </w:r>
    </w:p>
    <w:p w:rsidR="003D5F8E" w:rsidRPr="003D5F8E" w:rsidRDefault="003D5F8E" w:rsidP="003D5F8E">
      <w:pPr>
        <w:spacing w:after="0" w:line="28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Pr="003D5F8E">
        <w:rPr>
          <w:rFonts w:ascii="Times New Roman" w:hAnsi="Times New Roman" w:cs="Times New Roman"/>
          <w:sz w:val="24"/>
        </w:rPr>
        <w:t xml:space="preserve">проявлять дисциплинированность, организованность и культуру в работе; </w:t>
      </w:r>
    </w:p>
    <w:p w:rsidR="003D5F8E" w:rsidRDefault="003D5F8E" w:rsidP="003D5F8E">
      <w:pPr>
        <w:spacing w:after="0"/>
        <w:ind w:left="-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 </w:t>
      </w:r>
      <w:r w:rsidRPr="003D5F8E">
        <w:rPr>
          <w:rFonts w:ascii="Times New Roman" w:hAnsi="Times New Roman" w:cs="Times New Roman"/>
          <w:sz w:val="24"/>
        </w:rPr>
        <w:t xml:space="preserve">учиться у наставника передовым, инновационным методам и формам работы, правильно </w:t>
      </w:r>
    </w:p>
    <w:p w:rsidR="003D5F8E" w:rsidRDefault="00426230" w:rsidP="003D5F8E">
      <w:pPr>
        <w:spacing w:after="0"/>
        <w:ind w:left="-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D5F8E" w:rsidRPr="003D5F8E">
        <w:rPr>
          <w:rFonts w:ascii="Times New Roman" w:hAnsi="Times New Roman" w:cs="Times New Roman"/>
          <w:sz w:val="24"/>
        </w:rPr>
        <w:t xml:space="preserve">строить свои взаимоотношения с ним. </w:t>
      </w:r>
    </w:p>
    <w:p w:rsidR="003D5F8E" w:rsidRPr="003D5F8E" w:rsidRDefault="003D5F8E" w:rsidP="00250962">
      <w:pPr>
        <w:pStyle w:val="1"/>
        <w:spacing w:after="4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D5F8E">
        <w:rPr>
          <w:rFonts w:ascii="Times New Roman" w:hAnsi="Times New Roman" w:cs="Times New Roman"/>
          <w:b/>
          <w:color w:val="000000" w:themeColor="text1"/>
          <w:sz w:val="28"/>
        </w:rPr>
        <w:t xml:space="preserve">7. Процесс формирования пар и групп наставников и педагогов, в </w:t>
      </w:r>
      <w:r w:rsidR="00426230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</w:t>
      </w:r>
      <w:r w:rsidR="0025096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</w:t>
      </w:r>
      <w:r w:rsidRPr="003D5F8E">
        <w:rPr>
          <w:rFonts w:ascii="Times New Roman" w:hAnsi="Times New Roman" w:cs="Times New Roman"/>
          <w:b/>
          <w:color w:val="000000" w:themeColor="text1"/>
          <w:sz w:val="28"/>
        </w:rPr>
        <w:t>отношении которых осуществляется наставничество</w:t>
      </w:r>
    </w:p>
    <w:p w:rsidR="003D5F8E" w:rsidRPr="003D5F8E" w:rsidRDefault="003D5F8E" w:rsidP="003D5F8E">
      <w:pPr>
        <w:ind w:left="-15"/>
        <w:rPr>
          <w:rFonts w:ascii="Times New Roman" w:hAnsi="Times New Roman" w:cs="Times New Roman"/>
          <w:sz w:val="24"/>
        </w:rPr>
      </w:pPr>
      <w:r w:rsidRPr="003D5F8E">
        <w:rPr>
          <w:rFonts w:ascii="Times New Roman" w:hAnsi="Times New Roman" w:cs="Times New Roman"/>
          <w:b/>
          <w:sz w:val="24"/>
        </w:rPr>
        <w:t>7.1.</w:t>
      </w:r>
      <w:r w:rsidRPr="003D5F8E">
        <w:rPr>
          <w:rFonts w:ascii="Times New Roman" w:hAnsi="Times New Roman" w:cs="Times New Roman"/>
          <w:sz w:val="24"/>
        </w:rPr>
        <w:t xml:space="preserve"> Формирование наставнических пар осуществляется по основным критериям:  </w:t>
      </w:r>
    </w:p>
    <w:p w:rsidR="003D5F8E" w:rsidRDefault="003D5F8E" w:rsidP="003D5F8E">
      <w:pPr>
        <w:spacing w:after="15" w:line="286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профессиональный </w:t>
      </w:r>
      <w:r w:rsidRPr="003D5F8E">
        <w:rPr>
          <w:rFonts w:ascii="Times New Roman" w:hAnsi="Times New Roman" w:cs="Times New Roman"/>
          <w:sz w:val="24"/>
        </w:rPr>
        <w:t xml:space="preserve">или личный опыт наставника должны соответствовать запросам </w:t>
      </w:r>
      <w:r>
        <w:rPr>
          <w:rFonts w:ascii="Times New Roman" w:hAnsi="Times New Roman" w:cs="Times New Roman"/>
          <w:sz w:val="24"/>
        </w:rPr>
        <w:t xml:space="preserve"> </w:t>
      </w:r>
    </w:p>
    <w:p w:rsidR="003D5F8E" w:rsidRPr="003D5F8E" w:rsidRDefault="003D5F8E" w:rsidP="003D5F8E">
      <w:pPr>
        <w:spacing w:after="15" w:line="286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D5F8E">
        <w:rPr>
          <w:rFonts w:ascii="Times New Roman" w:hAnsi="Times New Roman" w:cs="Times New Roman"/>
          <w:sz w:val="24"/>
        </w:rPr>
        <w:t xml:space="preserve">наставляемого или наставляемых; </w:t>
      </w:r>
    </w:p>
    <w:p w:rsidR="00426230" w:rsidRDefault="003D5F8E" w:rsidP="003D5F8E">
      <w:pPr>
        <w:spacing w:after="11" w:line="267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Pr="003D5F8E">
        <w:rPr>
          <w:rFonts w:ascii="Times New Roman" w:hAnsi="Times New Roman" w:cs="Times New Roman"/>
          <w:sz w:val="24"/>
        </w:rPr>
        <w:t xml:space="preserve">у наставнической пары должен сложиться взаимный интерес и симпатия, позволяющие в </w:t>
      </w:r>
    </w:p>
    <w:p w:rsidR="003D5F8E" w:rsidRPr="003D5F8E" w:rsidRDefault="00426230" w:rsidP="003D5F8E">
      <w:pPr>
        <w:spacing w:after="11" w:line="267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3D5F8E" w:rsidRPr="003D5F8E">
        <w:rPr>
          <w:rFonts w:ascii="Times New Roman" w:hAnsi="Times New Roman" w:cs="Times New Roman"/>
          <w:sz w:val="24"/>
        </w:rPr>
        <w:t xml:space="preserve">будущем эффективно взаимодействовать в рамках программы наставничества.  </w:t>
      </w:r>
    </w:p>
    <w:p w:rsidR="003D5F8E" w:rsidRPr="003D5F8E" w:rsidRDefault="00231471" w:rsidP="003D5F8E">
      <w:pPr>
        <w:ind w:left="-15"/>
        <w:rPr>
          <w:rFonts w:ascii="Times New Roman" w:hAnsi="Times New Roman" w:cs="Times New Roman"/>
          <w:sz w:val="24"/>
        </w:rPr>
      </w:pPr>
      <w:r w:rsidRPr="00231471">
        <w:rPr>
          <w:rFonts w:ascii="Times New Roman" w:hAnsi="Times New Roman" w:cs="Times New Roman"/>
          <w:b/>
          <w:sz w:val="24"/>
        </w:rPr>
        <w:lastRenderedPageBreak/>
        <w:t>7</w:t>
      </w:r>
      <w:r w:rsidR="003D5F8E" w:rsidRPr="00231471">
        <w:rPr>
          <w:rFonts w:ascii="Times New Roman" w:hAnsi="Times New Roman" w:cs="Times New Roman"/>
          <w:b/>
          <w:sz w:val="24"/>
        </w:rPr>
        <w:t>.2.</w:t>
      </w:r>
      <w:r w:rsidR="003D5F8E" w:rsidRPr="003D5F8E">
        <w:rPr>
          <w:rFonts w:ascii="Times New Roman" w:hAnsi="Times New Roman" w:cs="Times New Roman"/>
          <w:sz w:val="24"/>
        </w:rPr>
        <w:t xml:space="preserve"> Сформированные на добровольной осно</w:t>
      </w:r>
      <w:r w:rsidR="003D5F8E">
        <w:rPr>
          <w:rFonts w:ascii="Times New Roman" w:hAnsi="Times New Roman" w:cs="Times New Roman"/>
          <w:sz w:val="24"/>
        </w:rPr>
        <w:t xml:space="preserve">ве с непосредственным участием куратора, </w:t>
      </w:r>
      <w:r w:rsidR="003D5F8E">
        <w:rPr>
          <w:rFonts w:ascii="Times New Roman" w:hAnsi="Times New Roman" w:cs="Times New Roman"/>
          <w:sz w:val="24"/>
        </w:rPr>
        <w:tab/>
        <w:t xml:space="preserve">наставников </w:t>
      </w:r>
      <w:r w:rsidR="003D5F8E">
        <w:rPr>
          <w:rFonts w:ascii="Times New Roman" w:hAnsi="Times New Roman" w:cs="Times New Roman"/>
          <w:sz w:val="24"/>
        </w:rPr>
        <w:tab/>
        <w:t xml:space="preserve">и педагогов, в </w:t>
      </w:r>
      <w:r w:rsidR="003D5F8E" w:rsidRPr="003D5F8E">
        <w:rPr>
          <w:rFonts w:ascii="Times New Roman" w:hAnsi="Times New Roman" w:cs="Times New Roman"/>
          <w:sz w:val="24"/>
        </w:rPr>
        <w:t xml:space="preserve">отношении </w:t>
      </w:r>
      <w:r w:rsidR="003D5F8E" w:rsidRPr="003D5F8E">
        <w:rPr>
          <w:rFonts w:ascii="Times New Roman" w:hAnsi="Times New Roman" w:cs="Times New Roman"/>
          <w:sz w:val="24"/>
        </w:rPr>
        <w:tab/>
        <w:t>к</w:t>
      </w:r>
      <w:r w:rsidR="003D5F8E">
        <w:rPr>
          <w:rFonts w:ascii="Times New Roman" w:hAnsi="Times New Roman" w:cs="Times New Roman"/>
          <w:sz w:val="24"/>
        </w:rPr>
        <w:t xml:space="preserve">оторых осуществляется наставничество, </w:t>
      </w:r>
      <w:r w:rsidR="003D5F8E" w:rsidRPr="003D5F8E">
        <w:rPr>
          <w:rFonts w:ascii="Times New Roman" w:hAnsi="Times New Roman" w:cs="Times New Roman"/>
          <w:sz w:val="24"/>
        </w:rPr>
        <w:t>пары</w:t>
      </w:r>
      <w:r w:rsidR="003D5F8E">
        <w:rPr>
          <w:rFonts w:ascii="Times New Roman" w:hAnsi="Times New Roman" w:cs="Times New Roman"/>
          <w:sz w:val="24"/>
        </w:rPr>
        <w:tab/>
        <w:t xml:space="preserve">утверждаются </w:t>
      </w:r>
      <w:r w:rsidR="003D5F8E" w:rsidRPr="003D5F8E">
        <w:rPr>
          <w:rFonts w:ascii="Times New Roman" w:hAnsi="Times New Roman" w:cs="Times New Roman"/>
          <w:sz w:val="24"/>
        </w:rPr>
        <w:t xml:space="preserve">приказом руководителя образовательной организации. </w:t>
      </w:r>
    </w:p>
    <w:p w:rsidR="003D5F8E" w:rsidRPr="003D5F8E" w:rsidRDefault="003D5F8E" w:rsidP="003D5F8E">
      <w:pPr>
        <w:pStyle w:val="1"/>
        <w:spacing w:after="2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25096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26230">
        <w:rPr>
          <w:rFonts w:ascii="Times New Roman" w:hAnsi="Times New Roman" w:cs="Times New Roman"/>
          <w:b/>
          <w:color w:val="000000" w:themeColor="text1"/>
          <w:sz w:val="28"/>
        </w:rPr>
        <w:t>8.</w:t>
      </w:r>
      <w:r w:rsidRPr="00426230">
        <w:rPr>
          <w:b/>
          <w:sz w:val="28"/>
        </w:rPr>
        <w:t xml:space="preserve"> </w:t>
      </w:r>
      <w:r w:rsidRPr="00426230">
        <w:rPr>
          <w:rFonts w:ascii="Times New Roman" w:hAnsi="Times New Roman" w:cs="Times New Roman"/>
          <w:b/>
          <w:color w:val="000000" w:themeColor="text1"/>
          <w:sz w:val="28"/>
        </w:rPr>
        <w:t>Завершение персонализированной программы наставничества</w:t>
      </w:r>
      <w:r w:rsidRPr="0042623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3D5F8E" w:rsidRPr="003D5F8E" w:rsidRDefault="003D5F8E" w:rsidP="003D5F8E">
      <w:pPr>
        <w:ind w:left="-15"/>
        <w:rPr>
          <w:rFonts w:ascii="Times New Roman" w:hAnsi="Times New Roman" w:cs="Times New Roman"/>
          <w:color w:val="000000" w:themeColor="text1"/>
        </w:rPr>
      </w:pPr>
      <w:r w:rsidRPr="003D5F8E">
        <w:rPr>
          <w:rFonts w:ascii="Times New Roman" w:hAnsi="Times New Roman" w:cs="Times New Roman"/>
          <w:b/>
          <w:color w:val="000000" w:themeColor="text1"/>
        </w:rPr>
        <w:t>8.1.</w:t>
      </w:r>
      <w:r w:rsidR="00231471">
        <w:rPr>
          <w:rFonts w:ascii="Times New Roman" w:hAnsi="Times New Roman" w:cs="Times New Roman"/>
          <w:color w:val="000000" w:themeColor="text1"/>
        </w:rPr>
        <w:t xml:space="preserve"> Завершение персонализированной программы </w:t>
      </w:r>
      <w:r w:rsidRPr="003D5F8E">
        <w:rPr>
          <w:rFonts w:ascii="Times New Roman" w:hAnsi="Times New Roman" w:cs="Times New Roman"/>
          <w:color w:val="000000" w:themeColor="text1"/>
        </w:rPr>
        <w:t xml:space="preserve">наставничества происходит в случае: </w:t>
      </w:r>
    </w:p>
    <w:p w:rsidR="003D5F8E" w:rsidRPr="003D5F8E" w:rsidRDefault="00231471" w:rsidP="00231471">
      <w:pPr>
        <w:spacing w:after="15" w:line="28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</w:t>
      </w:r>
      <w:r w:rsidR="003D5F8E" w:rsidRPr="003D5F8E">
        <w:rPr>
          <w:rFonts w:ascii="Times New Roman" w:hAnsi="Times New Roman" w:cs="Times New Roman"/>
          <w:color w:val="000000" w:themeColor="text1"/>
        </w:rPr>
        <w:t xml:space="preserve">завершения плана мероприятий персонализированной программы наставничества в полном объеме; </w:t>
      </w:r>
    </w:p>
    <w:p w:rsidR="00231471" w:rsidRDefault="00231471" w:rsidP="00231471">
      <w:pPr>
        <w:spacing w:after="15" w:line="28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</w:t>
      </w:r>
      <w:r w:rsidR="003D5F8E" w:rsidRPr="003D5F8E">
        <w:rPr>
          <w:rFonts w:ascii="Times New Roman" w:hAnsi="Times New Roman" w:cs="Times New Roman"/>
          <w:color w:val="000000" w:themeColor="text1"/>
        </w:rPr>
        <w:t>по инициативе наставника или наставляемого и/или обо</w:t>
      </w:r>
      <w:r>
        <w:rPr>
          <w:rFonts w:ascii="Times New Roman" w:hAnsi="Times New Roman" w:cs="Times New Roman"/>
          <w:color w:val="000000" w:themeColor="text1"/>
        </w:rPr>
        <w:t xml:space="preserve">юдному решению (по уважительным     </w:t>
      </w:r>
    </w:p>
    <w:p w:rsidR="003D5F8E" w:rsidRPr="003D5F8E" w:rsidRDefault="00231471" w:rsidP="00231471">
      <w:pPr>
        <w:spacing w:after="15" w:line="28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3D5F8E" w:rsidRPr="003D5F8E">
        <w:rPr>
          <w:rFonts w:ascii="Times New Roman" w:hAnsi="Times New Roman" w:cs="Times New Roman"/>
          <w:color w:val="000000" w:themeColor="text1"/>
        </w:rPr>
        <w:t xml:space="preserve">обстоятельствам); </w:t>
      </w:r>
    </w:p>
    <w:p w:rsidR="00231471" w:rsidRDefault="00231471" w:rsidP="00231471">
      <w:pPr>
        <w:spacing w:after="15" w:line="28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по инициативе куратора </w:t>
      </w:r>
      <w:r>
        <w:rPr>
          <w:rFonts w:ascii="Times New Roman" w:hAnsi="Times New Roman" w:cs="Times New Roman"/>
          <w:color w:val="000000" w:themeColor="text1"/>
        </w:rPr>
        <w:tab/>
        <w:t xml:space="preserve">(в случае </w:t>
      </w:r>
      <w:r w:rsidR="003D5F8E" w:rsidRPr="003D5F8E">
        <w:rPr>
          <w:rFonts w:ascii="Times New Roman" w:hAnsi="Times New Roman" w:cs="Times New Roman"/>
          <w:color w:val="000000" w:themeColor="text1"/>
        </w:rPr>
        <w:t xml:space="preserve">недолжного </w:t>
      </w:r>
      <w:r w:rsidR="003D5F8E" w:rsidRPr="003D5F8E">
        <w:rPr>
          <w:rFonts w:ascii="Times New Roman" w:hAnsi="Times New Roman" w:cs="Times New Roman"/>
          <w:color w:val="000000" w:themeColor="text1"/>
        </w:rPr>
        <w:tab/>
        <w:t xml:space="preserve">исполнения персонализированной программы </w:t>
      </w:r>
    </w:p>
    <w:p w:rsidR="003D5F8E" w:rsidRPr="003D5F8E" w:rsidRDefault="00231471" w:rsidP="00231471">
      <w:pPr>
        <w:spacing w:after="15" w:line="28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3D5F8E" w:rsidRPr="003D5F8E">
        <w:rPr>
          <w:rFonts w:ascii="Times New Roman" w:hAnsi="Times New Roman" w:cs="Times New Roman"/>
          <w:color w:val="000000" w:themeColor="text1"/>
        </w:rPr>
        <w:t>наставничества в силу различных обстоя</w:t>
      </w:r>
      <w:r>
        <w:rPr>
          <w:rFonts w:ascii="Times New Roman" w:hAnsi="Times New Roman" w:cs="Times New Roman"/>
          <w:color w:val="000000" w:themeColor="text1"/>
        </w:rPr>
        <w:t xml:space="preserve">тельств со стороны наставника </w:t>
      </w:r>
      <w:r w:rsidR="003D5F8E" w:rsidRPr="003D5F8E">
        <w:rPr>
          <w:rFonts w:ascii="Times New Roman" w:hAnsi="Times New Roman" w:cs="Times New Roman"/>
          <w:color w:val="000000" w:themeColor="text1"/>
        </w:rPr>
        <w:t xml:space="preserve">или наставляемого). </w:t>
      </w:r>
    </w:p>
    <w:p w:rsidR="00A94876" w:rsidRDefault="00231471" w:rsidP="00A94876">
      <w:pPr>
        <w:spacing w:after="0"/>
        <w:ind w:left="-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31471">
        <w:rPr>
          <w:rFonts w:ascii="Times New Roman" w:hAnsi="Times New Roman" w:cs="Times New Roman"/>
          <w:b/>
          <w:color w:val="000000" w:themeColor="text1"/>
        </w:rPr>
        <w:t>8</w:t>
      </w:r>
      <w:r w:rsidR="003D5F8E" w:rsidRPr="00231471">
        <w:rPr>
          <w:rFonts w:ascii="Times New Roman" w:hAnsi="Times New Roman" w:cs="Times New Roman"/>
          <w:b/>
          <w:color w:val="000000" w:themeColor="text1"/>
        </w:rPr>
        <w:t>.2</w:t>
      </w:r>
      <w:r w:rsidR="003D5F8E" w:rsidRPr="003D5F8E">
        <w:rPr>
          <w:rFonts w:ascii="Times New Roman" w:hAnsi="Times New Roman" w:cs="Times New Roman"/>
          <w:color w:val="000000" w:themeColor="text1"/>
        </w:rPr>
        <w:t xml:space="preserve">. Изменение сроков реализации персонализированной программы наставничества педагогических работников.  </w:t>
      </w:r>
    </w:p>
    <w:p w:rsidR="003D5F8E" w:rsidRDefault="00A94876" w:rsidP="00A94876">
      <w:pPr>
        <w:spacing w:after="0"/>
        <w:ind w:left="-15"/>
      </w:pPr>
      <w:r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="00426230">
        <w:rPr>
          <w:rFonts w:ascii="Times New Roman" w:hAnsi="Times New Roman" w:cs="Times New Roman"/>
          <w:color w:val="000000" w:themeColor="text1"/>
        </w:rPr>
        <w:t xml:space="preserve"> </w:t>
      </w:r>
      <w:r w:rsidR="003D5F8E" w:rsidRPr="003D5F8E">
        <w:rPr>
          <w:rFonts w:ascii="Times New Roman" w:hAnsi="Times New Roman" w:cs="Times New Roman"/>
          <w:color w:val="000000" w:themeColor="text1"/>
        </w:rPr>
        <w:t>По обоюдному согласию наставника и настав</w:t>
      </w:r>
      <w:r w:rsidR="00231471">
        <w:rPr>
          <w:rFonts w:ascii="Times New Roman" w:hAnsi="Times New Roman" w:cs="Times New Roman"/>
          <w:color w:val="000000" w:themeColor="text1"/>
        </w:rPr>
        <w:t xml:space="preserve">ляемого/наставляемых педагогов возможно продление </w:t>
      </w:r>
      <w:r w:rsidR="00231471">
        <w:rPr>
          <w:rFonts w:ascii="Times New Roman" w:hAnsi="Times New Roman" w:cs="Times New Roman"/>
          <w:color w:val="000000" w:themeColor="text1"/>
        </w:rPr>
        <w:tab/>
        <w:t xml:space="preserve">срока </w:t>
      </w:r>
      <w:r w:rsidR="00231471">
        <w:rPr>
          <w:rFonts w:ascii="Times New Roman" w:hAnsi="Times New Roman" w:cs="Times New Roman"/>
          <w:color w:val="000000" w:themeColor="text1"/>
        </w:rPr>
        <w:tab/>
        <w:t xml:space="preserve">реализации </w:t>
      </w:r>
      <w:r w:rsidR="003D5F8E" w:rsidRPr="003D5F8E">
        <w:rPr>
          <w:rFonts w:ascii="Times New Roman" w:hAnsi="Times New Roman" w:cs="Times New Roman"/>
          <w:color w:val="000000" w:themeColor="text1"/>
        </w:rPr>
        <w:t>персонализированной программы наставничества или корректировка ее содержания (например, плана мероприятий, формы наставничества</w:t>
      </w:r>
      <w:r w:rsidR="003D5F8E">
        <w:t xml:space="preserve">).  </w:t>
      </w:r>
    </w:p>
    <w:p w:rsidR="00A94876" w:rsidRPr="00A94876" w:rsidRDefault="00A94876" w:rsidP="00A94876">
      <w:pPr>
        <w:spacing w:after="0"/>
        <w:ind w:left="-15"/>
        <w:rPr>
          <w:rFonts w:ascii="Times New Roman" w:hAnsi="Times New Roman" w:cs="Times New Roman"/>
          <w:color w:val="000000" w:themeColor="text1"/>
        </w:rPr>
      </w:pPr>
    </w:p>
    <w:p w:rsidR="00231471" w:rsidRPr="00426230" w:rsidRDefault="00231471" w:rsidP="00231471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6230">
        <w:rPr>
          <w:rFonts w:ascii="Times New Roman" w:hAnsi="Times New Roman" w:cs="Times New Roman"/>
          <w:b/>
          <w:color w:val="000000" w:themeColor="text1"/>
          <w:sz w:val="28"/>
        </w:rPr>
        <w:t>9.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231471" w:rsidRPr="00231471" w:rsidRDefault="00231471" w:rsidP="00231471">
      <w:pPr>
        <w:spacing w:after="0" w:line="267" w:lineRule="auto"/>
        <w:ind w:left="-15" w:right="-2"/>
        <w:jc w:val="both"/>
        <w:rPr>
          <w:rFonts w:ascii="Times New Roman" w:hAnsi="Times New Roman" w:cs="Times New Roman"/>
          <w:sz w:val="24"/>
        </w:rPr>
      </w:pPr>
      <w:r w:rsidRPr="00426230">
        <w:rPr>
          <w:rFonts w:ascii="Times New Roman" w:hAnsi="Times New Roman" w:cs="Times New Roman"/>
          <w:b/>
        </w:rPr>
        <w:t>9</w:t>
      </w:r>
      <w:r w:rsidRPr="00426230">
        <w:rPr>
          <w:rFonts w:ascii="Times New Roman" w:hAnsi="Times New Roman" w:cs="Times New Roman"/>
          <w:b/>
          <w:sz w:val="24"/>
        </w:rPr>
        <w:t>.1.</w:t>
      </w:r>
      <w:r w:rsidRPr="00231471">
        <w:rPr>
          <w:rFonts w:ascii="Times New Roman" w:hAnsi="Times New Roman" w:cs="Times New Roman"/>
          <w:sz w:val="24"/>
        </w:rPr>
        <w:t xml:space="preserve">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федеральная, региональная и локальная нормативно</w:t>
      </w:r>
      <w:r>
        <w:rPr>
          <w:rFonts w:ascii="Times New Roman" w:hAnsi="Times New Roman" w:cs="Times New Roman"/>
          <w:sz w:val="24"/>
        </w:rPr>
        <w:t>-</w:t>
      </w:r>
      <w:r w:rsidRPr="00231471">
        <w:rPr>
          <w:rFonts w:ascii="Times New Roman" w:hAnsi="Times New Roman" w:cs="Times New Roman"/>
          <w:sz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 </w:t>
      </w:r>
    </w:p>
    <w:p w:rsidR="00250962" w:rsidRPr="00A94876" w:rsidRDefault="00231471" w:rsidP="00A94876">
      <w:pPr>
        <w:ind w:left="-15"/>
        <w:rPr>
          <w:rFonts w:ascii="Times New Roman" w:hAnsi="Times New Roman" w:cs="Times New Roman"/>
          <w:sz w:val="24"/>
        </w:rPr>
      </w:pPr>
      <w:r w:rsidRPr="00250962">
        <w:rPr>
          <w:rFonts w:ascii="Times New Roman" w:hAnsi="Times New Roman" w:cs="Times New Roman"/>
          <w:b/>
          <w:sz w:val="24"/>
        </w:rPr>
        <w:t>9</w:t>
      </w:r>
      <w:r w:rsidR="00F9685C" w:rsidRPr="00250962">
        <w:rPr>
          <w:rFonts w:ascii="Times New Roman" w:hAnsi="Times New Roman" w:cs="Times New Roman"/>
          <w:b/>
          <w:sz w:val="24"/>
        </w:rPr>
        <w:t>.2.</w:t>
      </w:r>
      <w:r w:rsidR="00F9685C">
        <w:rPr>
          <w:rFonts w:ascii="Times New Roman" w:hAnsi="Times New Roman" w:cs="Times New Roman"/>
          <w:sz w:val="24"/>
        </w:rPr>
        <w:t xml:space="preserve"> Результаты персонализированных программ </w:t>
      </w:r>
      <w:r w:rsidRPr="00231471">
        <w:rPr>
          <w:rFonts w:ascii="Times New Roman" w:hAnsi="Times New Roman" w:cs="Times New Roman"/>
          <w:sz w:val="24"/>
        </w:rPr>
        <w:t xml:space="preserve">наставничества педагогических работников в образовательной организации публикуются после их завершения.  </w:t>
      </w:r>
    </w:p>
    <w:p w:rsidR="00F9685C" w:rsidRPr="00250962" w:rsidRDefault="00F9685C" w:rsidP="00250962">
      <w:pPr>
        <w:pStyle w:val="1"/>
        <w:ind w:left="98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50962">
        <w:rPr>
          <w:rFonts w:ascii="Times New Roman" w:hAnsi="Times New Roman" w:cs="Times New Roman"/>
          <w:b/>
          <w:color w:val="000000" w:themeColor="text1"/>
          <w:sz w:val="28"/>
        </w:rPr>
        <w:t>10. Заключительные положения</w:t>
      </w:r>
    </w:p>
    <w:p w:rsidR="00F9685C" w:rsidRPr="00F9685C" w:rsidRDefault="00F9685C" w:rsidP="00F9685C">
      <w:pPr>
        <w:ind w:left="-15"/>
        <w:rPr>
          <w:rFonts w:ascii="Times New Roman" w:hAnsi="Times New Roman" w:cs="Times New Roman"/>
        </w:rPr>
      </w:pPr>
      <w:r w:rsidRPr="00250962">
        <w:rPr>
          <w:rFonts w:ascii="Times New Roman" w:hAnsi="Times New Roman" w:cs="Times New Roman"/>
          <w:b/>
        </w:rPr>
        <w:t>10.1.</w:t>
      </w:r>
      <w:r w:rsidRPr="00F9685C">
        <w:rPr>
          <w:rFonts w:ascii="Times New Roman" w:hAnsi="Times New Roman" w:cs="Times New Roman"/>
        </w:rPr>
        <w:t xml:space="preserve"> 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F9685C" w:rsidRPr="00F9685C" w:rsidRDefault="00F9685C" w:rsidP="00F9685C">
      <w:pPr>
        <w:ind w:left="-15"/>
        <w:rPr>
          <w:rFonts w:ascii="Times New Roman" w:hAnsi="Times New Roman" w:cs="Times New Roman"/>
        </w:rPr>
      </w:pPr>
      <w:r w:rsidRPr="00250962">
        <w:rPr>
          <w:rFonts w:ascii="Times New Roman" w:hAnsi="Times New Roman" w:cs="Times New Roman"/>
          <w:b/>
        </w:rPr>
        <w:t>10.2.</w:t>
      </w:r>
      <w:r w:rsidRPr="00F9685C">
        <w:rPr>
          <w:rFonts w:ascii="Times New Roman" w:hAnsi="Times New Roman" w:cs="Times New Roman"/>
        </w:rPr>
        <w:t xml:space="preserve">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F9685C" w:rsidRPr="00F9685C" w:rsidRDefault="00F9685C" w:rsidP="00231471">
      <w:pPr>
        <w:ind w:left="-15"/>
        <w:rPr>
          <w:rFonts w:ascii="Times New Roman" w:hAnsi="Times New Roman" w:cs="Times New Roman"/>
          <w:sz w:val="24"/>
        </w:rPr>
      </w:pPr>
    </w:p>
    <w:p w:rsidR="003D5F8E" w:rsidRPr="00F9685C" w:rsidRDefault="003D5F8E" w:rsidP="003D5F8E">
      <w:pPr>
        <w:spacing w:after="0"/>
        <w:ind w:left="-15"/>
        <w:rPr>
          <w:rFonts w:ascii="Times New Roman" w:hAnsi="Times New Roman" w:cs="Times New Roman"/>
          <w:sz w:val="32"/>
        </w:rPr>
      </w:pPr>
    </w:p>
    <w:p w:rsidR="00B30EAA" w:rsidRPr="003D5F8E" w:rsidRDefault="00B30EAA" w:rsidP="003D5F8E">
      <w:pPr>
        <w:spacing w:after="0"/>
        <w:rPr>
          <w:rFonts w:ascii="Times New Roman" w:hAnsi="Times New Roman" w:cs="Times New Roman"/>
          <w:sz w:val="32"/>
          <w:szCs w:val="24"/>
        </w:rPr>
      </w:pPr>
    </w:p>
    <w:sectPr w:rsidR="00B30EAA" w:rsidRPr="003D5F8E" w:rsidSect="00BE42EB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0A4"/>
    <w:multiLevelType w:val="multilevel"/>
    <w:tmpl w:val="25220314"/>
    <w:lvl w:ilvl="0">
      <w:start w:val="3"/>
      <w:numFmt w:val="decimal"/>
      <w:lvlText w:val="%1."/>
      <w:lvlJc w:val="left"/>
      <w:pPr>
        <w:ind w:left="1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D55EF"/>
    <w:multiLevelType w:val="hybridMultilevel"/>
    <w:tmpl w:val="E99A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4D47"/>
    <w:multiLevelType w:val="hybridMultilevel"/>
    <w:tmpl w:val="A5D4506E"/>
    <w:lvl w:ilvl="0" w:tplc="15329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6205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C9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06BA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C0F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904F7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84CA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67FF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0EA5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B6EFA"/>
    <w:multiLevelType w:val="hybridMultilevel"/>
    <w:tmpl w:val="84648FD4"/>
    <w:lvl w:ilvl="0" w:tplc="63981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84A6A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AECB2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21B22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205CE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0B23A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EBF46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C68E2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028BC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941B8"/>
    <w:multiLevelType w:val="hybridMultilevel"/>
    <w:tmpl w:val="0224A15A"/>
    <w:lvl w:ilvl="0" w:tplc="A8404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6AC04">
      <w:start w:val="1"/>
      <w:numFmt w:val="bullet"/>
      <w:lvlText w:val="o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CBBB2">
      <w:start w:val="1"/>
      <w:numFmt w:val="bullet"/>
      <w:lvlText w:val="▪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E96FE">
      <w:start w:val="1"/>
      <w:numFmt w:val="bullet"/>
      <w:lvlText w:val="•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E481E">
      <w:start w:val="1"/>
      <w:numFmt w:val="bullet"/>
      <w:lvlText w:val="o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E7BEA">
      <w:start w:val="1"/>
      <w:numFmt w:val="bullet"/>
      <w:lvlText w:val="▪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66E02">
      <w:start w:val="1"/>
      <w:numFmt w:val="bullet"/>
      <w:lvlText w:val="•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6BAB8">
      <w:start w:val="1"/>
      <w:numFmt w:val="bullet"/>
      <w:lvlText w:val="o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8E032">
      <w:start w:val="1"/>
      <w:numFmt w:val="bullet"/>
      <w:lvlText w:val="▪"/>
      <w:lvlJc w:val="left"/>
      <w:pPr>
        <w:ind w:left="7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62F22"/>
    <w:multiLevelType w:val="hybridMultilevel"/>
    <w:tmpl w:val="D7963724"/>
    <w:lvl w:ilvl="0" w:tplc="B05C60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081EA">
      <w:start w:val="1"/>
      <w:numFmt w:val="bullet"/>
      <w:lvlText w:val="o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E3050">
      <w:start w:val="1"/>
      <w:numFmt w:val="bullet"/>
      <w:lvlText w:val="▪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613C">
      <w:start w:val="1"/>
      <w:numFmt w:val="bullet"/>
      <w:lvlText w:val="•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893BA">
      <w:start w:val="1"/>
      <w:numFmt w:val="bullet"/>
      <w:lvlText w:val="o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EB124">
      <w:start w:val="1"/>
      <w:numFmt w:val="bullet"/>
      <w:lvlText w:val="▪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E6CC0">
      <w:start w:val="1"/>
      <w:numFmt w:val="bullet"/>
      <w:lvlText w:val="•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8D840">
      <w:start w:val="1"/>
      <w:numFmt w:val="bullet"/>
      <w:lvlText w:val="o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ECD12">
      <w:start w:val="1"/>
      <w:numFmt w:val="bullet"/>
      <w:lvlText w:val="▪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6C5F7A"/>
    <w:multiLevelType w:val="hybridMultilevel"/>
    <w:tmpl w:val="0B285508"/>
    <w:lvl w:ilvl="0" w:tplc="844E0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0C26C">
      <w:start w:val="1"/>
      <w:numFmt w:val="bullet"/>
      <w:lvlText w:val="o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043638">
      <w:start w:val="1"/>
      <w:numFmt w:val="bullet"/>
      <w:lvlText w:val="▪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E2FF0">
      <w:start w:val="1"/>
      <w:numFmt w:val="bullet"/>
      <w:lvlText w:val="•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69980">
      <w:start w:val="1"/>
      <w:numFmt w:val="bullet"/>
      <w:lvlText w:val="o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89BEA">
      <w:start w:val="1"/>
      <w:numFmt w:val="bullet"/>
      <w:lvlText w:val="▪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81C82">
      <w:start w:val="1"/>
      <w:numFmt w:val="bullet"/>
      <w:lvlText w:val="•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2183C">
      <w:start w:val="1"/>
      <w:numFmt w:val="bullet"/>
      <w:lvlText w:val="o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0590A">
      <w:start w:val="1"/>
      <w:numFmt w:val="bullet"/>
      <w:lvlText w:val="▪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5E5231"/>
    <w:multiLevelType w:val="multilevel"/>
    <w:tmpl w:val="E8A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E2385"/>
    <w:multiLevelType w:val="multilevel"/>
    <w:tmpl w:val="3D7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23"/>
    <w:rsid w:val="00041F72"/>
    <w:rsid w:val="00137404"/>
    <w:rsid w:val="001441B7"/>
    <w:rsid w:val="00231471"/>
    <w:rsid w:val="00232D23"/>
    <w:rsid w:val="00250962"/>
    <w:rsid w:val="002E079B"/>
    <w:rsid w:val="003D5F8E"/>
    <w:rsid w:val="00426230"/>
    <w:rsid w:val="005E1811"/>
    <w:rsid w:val="00637C2B"/>
    <w:rsid w:val="006931D6"/>
    <w:rsid w:val="006E67AC"/>
    <w:rsid w:val="0071695F"/>
    <w:rsid w:val="007676BA"/>
    <w:rsid w:val="007E70D9"/>
    <w:rsid w:val="007F0A6D"/>
    <w:rsid w:val="008A0B82"/>
    <w:rsid w:val="009269D1"/>
    <w:rsid w:val="00934A13"/>
    <w:rsid w:val="009A7AFF"/>
    <w:rsid w:val="00A94876"/>
    <w:rsid w:val="00AD49F3"/>
    <w:rsid w:val="00B30EAA"/>
    <w:rsid w:val="00B80AC7"/>
    <w:rsid w:val="00BE42EB"/>
    <w:rsid w:val="00C021A9"/>
    <w:rsid w:val="00C2371C"/>
    <w:rsid w:val="00C70DE0"/>
    <w:rsid w:val="00C828BD"/>
    <w:rsid w:val="00CE2B93"/>
    <w:rsid w:val="00DF0EA1"/>
    <w:rsid w:val="00DF498B"/>
    <w:rsid w:val="00F516CE"/>
    <w:rsid w:val="00F9685C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C0A6"/>
  <w15:docId w15:val="{16BED47D-A58E-45AC-B17F-B9F1732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23"/>
  </w:style>
  <w:style w:type="paragraph" w:styleId="1">
    <w:name w:val="heading 1"/>
    <w:basedOn w:val="a"/>
    <w:next w:val="a"/>
    <w:link w:val="10"/>
    <w:uiPriority w:val="9"/>
    <w:qFormat/>
    <w:rsid w:val="003D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37C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3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C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371C"/>
  </w:style>
  <w:style w:type="paragraph" w:customStyle="1" w:styleId="c5">
    <w:name w:val="c5"/>
    <w:basedOn w:val="a"/>
    <w:rsid w:val="00C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71C"/>
  </w:style>
  <w:style w:type="character" w:styleId="a4">
    <w:name w:val="Emphasis"/>
    <w:qFormat/>
    <w:rsid w:val="00637C2B"/>
    <w:rPr>
      <w:i/>
      <w:iCs/>
    </w:rPr>
  </w:style>
  <w:style w:type="character" w:customStyle="1" w:styleId="20">
    <w:name w:val="Заголовок 2 Знак"/>
    <w:basedOn w:val="a0"/>
    <w:link w:val="2"/>
    <w:rsid w:val="00637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13740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740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374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D5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B3FF-A7A7-488A-BC9E-D7A32C38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Sadik</cp:lastModifiedBy>
  <cp:revision>7</cp:revision>
  <cp:lastPrinted>2023-02-03T06:10:00Z</cp:lastPrinted>
  <dcterms:created xsi:type="dcterms:W3CDTF">2023-01-30T09:35:00Z</dcterms:created>
  <dcterms:modified xsi:type="dcterms:W3CDTF">2023-02-03T08:59:00Z</dcterms:modified>
</cp:coreProperties>
</file>